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CF2675" w14:textId="77777777" w:rsidR="00114D8C" w:rsidRDefault="00114D8C" w:rsidP="00114D8C">
      <w:pPr>
        <w:pStyle w:val="Default"/>
      </w:pPr>
    </w:p>
    <w:p w14:paraId="00031705" w14:textId="31A6E8B2" w:rsidR="00114D8C" w:rsidRPr="00114D8C" w:rsidRDefault="00114D8C" w:rsidP="00DF2CDD">
      <w:pPr>
        <w:spacing w:line="276" w:lineRule="auto"/>
        <w:ind w:right="-23"/>
        <w:jc w:val="center"/>
        <w:rPr>
          <w:rFonts w:asciiTheme="minorHAnsi" w:hAnsiTheme="minorHAnsi"/>
          <w:b/>
          <w:bCs/>
          <w:color w:val="3777C0"/>
          <w:sz w:val="32"/>
          <w:szCs w:val="32"/>
        </w:rPr>
      </w:pPr>
      <w:r w:rsidRPr="00114D8C">
        <w:rPr>
          <w:rFonts w:asciiTheme="minorHAnsi" w:hAnsiTheme="minorHAnsi"/>
          <w:b/>
          <w:bCs/>
          <w:color w:val="3777C0"/>
          <w:sz w:val="32"/>
          <w:szCs w:val="32"/>
        </w:rPr>
        <w:t xml:space="preserve"> Система </w:t>
      </w:r>
      <w:proofErr w:type="spellStart"/>
      <w:r w:rsidRPr="00114D8C">
        <w:rPr>
          <w:rFonts w:asciiTheme="minorHAnsi" w:hAnsiTheme="minorHAnsi"/>
          <w:b/>
          <w:bCs/>
          <w:color w:val="3777C0"/>
          <w:sz w:val="32"/>
          <w:szCs w:val="32"/>
        </w:rPr>
        <w:t>радиоинформирования</w:t>
      </w:r>
      <w:proofErr w:type="spellEnd"/>
      <w:r w:rsidRPr="00114D8C">
        <w:rPr>
          <w:rFonts w:asciiTheme="minorHAnsi" w:hAnsiTheme="minorHAnsi"/>
          <w:b/>
          <w:bCs/>
          <w:color w:val="3777C0"/>
          <w:sz w:val="32"/>
          <w:szCs w:val="32"/>
        </w:rPr>
        <w:t xml:space="preserve"> и звукового ориентирования инвалидов по зрению и других маломобильных групп населения </w:t>
      </w:r>
      <w:r w:rsidR="003E3C63">
        <w:rPr>
          <w:rFonts w:asciiTheme="minorHAnsi" w:hAnsiTheme="minorHAnsi"/>
          <w:b/>
          <w:bCs/>
          <w:color w:val="3777C0"/>
          <w:sz w:val="32"/>
          <w:szCs w:val="32"/>
        </w:rPr>
        <w:t>«</w:t>
      </w:r>
      <w:r w:rsidRPr="00114D8C">
        <w:rPr>
          <w:rFonts w:asciiTheme="minorHAnsi" w:hAnsiTheme="minorHAnsi"/>
          <w:b/>
          <w:bCs/>
          <w:color w:val="3777C0"/>
          <w:sz w:val="32"/>
          <w:szCs w:val="32"/>
        </w:rPr>
        <w:t>Говорящий город</w:t>
      </w:r>
      <w:r w:rsidR="003E3C63">
        <w:rPr>
          <w:rFonts w:asciiTheme="minorHAnsi" w:hAnsiTheme="minorHAnsi"/>
          <w:b/>
          <w:bCs/>
          <w:color w:val="3777C0"/>
          <w:sz w:val="32"/>
          <w:szCs w:val="32"/>
        </w:rPr>
        <w:t>»</w:t>
      </w:r>
    </w:p>
    <w:p w14:paraId="1196DD5B" w14:textId="33B85618" w:rsidR="00114D8C" w:rsidRPr="00114D8C" w:rsidRDefault="00114D8C" w:rsidP="00114D8C">
      <w:pPr>
        <w:spacing w:line="360" w:lineRule="auto"/>
        <w:jc w:val="center"/>
        <w:rPr>
          <w:rFonts w:asciiTheme="minorHAnsi" w:eastAsia="Yu Gothic Light" w:hAnsiTheme="minorHAnsi"/>
          <w:b/>
          <w:bCs/>
          <w:sz w:val="28"/>
          <w:szCs w:val="28"/>
        </w:rPr>
      </w:pPr>
      <w:r w:rsidRPr="00114D8C">
        <w:rPr>
          <w:rFonts w:asciiTheme="minorHAnsi" w:eastAsia="Yu Gothic Light" w:hAnsiTheme="minorHAnsi"/>
          <w:b/>
          <w:bCs/>
          <w:sz w:val="28"/>
          <w:szCs w:val="28"/>
        </w:rPr>
        <w:t>Абонентское устройство: инструкция по применению</w:t>
      </w:r>
    </w:p>
    <w:sdt>
      <w:sdtPr>
        <w:id w:val="-2096924346"/>
        <w:docPartObj>
          <w:docPartGallery w:val="Table of Contents"/>
          <w:docPartUnique/>
        </w:docPartObj>
      </w:sdtPr>
      <w:sdtEndPr>
        <w:rPr>
          <w:rFonts w:ascii="Pragmatica" w:eastAsia="Times New Roman" w:hAnsi="Pragmatica" w:cs="Times New Roman"/>
          <w:color w:val="auto"/>
          <w:sz w:val="20"/>
          <w:szCs w:val="20"/>
        </w:rPr>
      </w:sdtEndPr>
      <w:sdtContent>
        <w:p w14:paraId="63FEB9BB" w14:textId="07C5878A" w:rsidR="00DF2CDD" w:rsidRPr="00DF2CDD" w:rsidRDefault="00DF2CDD">
          <w:pPr>
            <w:pStyle w:val="af8"/>
            <w:rPr>
              <w:rFonts w:asciiTheme="minorHAnsi" w:hAnsiTheme="minorHAnsi"/>
              <w:color w:val="auto"/>
              <w:sz w:val="24"/>
              <w:szCs w:val="24"/>
            </w:rPr>
          </w:pPr>
          <w:r w:rsidRPr="00DF2CDD">
            <w:rPr>
              <w:rFonts w:asciiTheme="minorHAnsi" w:hAnsiTheme="minorHAnsi"/>
              <w:color w:val="auto"/>
              <w:sz w:val="24"/>
              <w:szCs w:val="24"/>
            </w:rPr>
            <w:t>Содержание</w:t>
          </w:r>
        </w:p>
        <w:p w14:paraId="7C273832" w14:textId="77777777" w:rsidR="00DF2CDD" w:rsidRPr="00DF2CDD" w:rsidRDefault="00DF2CDD">
          <w:pPr>
            <w:pStyle w:val="1b"/>
            <w:tabs>
              <w:tab w:val="right" w:leader="dot" w:pos="10456"/>
            </w:tabs>
            <w:rPr>
              <w:rFonts w:asciiTheme="minorHAnsi" w:eastAsiaTheme="minorEastAsia" w:hAnsiTheme="minorHAnsi" w:cstheme="minorBidi"/>
              <w:noProof/>
              <w:sz w:val="24"/>
              <w:szCs w:val="24"/>
            </w:rPr>
          </w:pPr>
          <w:r w:rsidRPr="00DF2CDD">
            <w:rPr>
              <w:rFonts w:asciiTheme="minorHAnsi" w:hAnsiTheme="minorHAnsi"/>
              <w:sz w:val="24"/>
              <w:szCs w:val="24"/>
            </w:rPr>
            <w:fldChar w:fldCharType="begin"/>
          </w:r>
          <w:r w:rsidRPr="00DF2CDD">
            <w:rPr>
              <w:rFonts w:asciiTheme="minorHAnsi" w:hAnsiTheme="minorHAnsi"/>
              <w:sz w:val="24"/>
              <w:szCs w:val="24"/>
            </w:rPr>
            <w:instrText xml:space="preserve"> TOC \o "1-3" \h \z \u </w:instrText>
          </w:r>
          <w:r w:rsidRPr="00DF2CDD">
            <w:rPr>
              <w:rFonts w:asciiTheme="minorHAnsi" w:hAnsiTheme="minorHAnsi"/>
              <w:sz w:val="24"/>
              <w:szCs w:val="24"/>
            </w:rPr>
            <w:fldChar w:fldCharType="separate"/>
          </w:r>
          <w:hyperlink w:anchor="_Toc82614222" w:history="1">
            <w:r w:rsidRPr="00DF2CDD">
              <w:rPr>
                <w:rStyle w:val="a6"/>
                <w:rFonts w:asciiTheme="minorHAnsi" w:hAnsiTheme="minorHAnsi"/>
                <w:noProof/>
                <w:sz w:val="24"/>
                <w:szCs w:val="24"/>
              </w:rPr>
              <w:t>Абонентское устройство системы «Говорящий город»: для чего оно?</w:t>
            </w:r>
            <w:r w:rsidRPr="00DF2CDD">
              <w:rPr>
                <w:rFonts w:asciiTheme="minorHAnsi" w:hAnsiTheme="minorHAnsi"/>
                <w:noProof/>
                <w:webHidden/>
                <w:sz w:val="24"/>
                <w:szCs w:val="24"/>
              </w:rPr>
              <w:tab/>
            </w:r>
            <w:r w:rsidRPr="00DF2CDD">
              <w:rPr>
                <w:rFonts w:asciiTheme="minorHAnsi" w:hAnsiTheme="minorHAnsi"/>
                <w:noProof/>
                <w:webHidden/>
                <w:sz w:val="24"/>
                <w:szCs w:val="24"/>
              </w:rPr>
              <w:fldChar w:fldCharType="begin"/>
            </w:r>
            <w:r w:rsidRPr="00DF2CDD">
              <w:rPr>
                <w:rFonts w:asciiTheme="minorHAnsi" w:hAnsiTheme="minorHAnsi"/>
                <w:noProof/>
                <w:webHidden/>
                <w:sz w:val="24"/>
                <w:szCs w:val="24"/>
              </w:rPr>
              <w:instrText xml:space="preserve"> PAGEREF _Toc82614222 \h </w:instrText>
            </w:r>
            <w:r w:rsidRPr="00DF2CDD">
              <w:rPr>
                <w:rFonts w:asciiTheme="minorHAnsi" w:hAnsiTheme="minorHAnsi"/>
                <w:noProof/>
                <w:webHidden/>
                <w:sz w:val="24"/>
                <w:szCs w:val="24"/>
              </w:rPr>
            </w:r>
            <w:r w:rsidRPr="00DF2CDD">
              <w:rPr>
                <w:rFonts w:asciiTheme="minorHAnsi" w:hAnsiTheme="minorHAnsi"/>
                <w:noProof/>
                <w:webHidden/>
                <w:sz w:val="24"/>
                <w:szCs w:val="24"/>
              </w:rPr>
              <w:fldChar w:fldCharType="separate"/>
            </w:r>
            <w:r w:rsidR="0002071D">
              <w:rPr>
                <w:rFonts w:asciiTheme="minorHAnsi" w:hAnsiTheme="minorHAnsi"/>
                <w:noProof/>
                <w:webHidden/>
                <w:sz w:val="24"/>
                <w:szCs w:val="24"/>
              </w:rPr>
              <w:t>2</w:t>
            </w:r>
            <w:r w:rsidRPr="00DF2CDD">
              <w:rPr>
                <w:rFonts w:asciiTheme="minorHAnsi" w:hAnsiTheme="minorHAnsi"/>
                <w:noProof/>
                <w:webHidden/>
                <w:sz w:val="24"/>
                <w:szCs w:val="24"/>
              </w:rPr>
              <w:fldChar w:fldCharType="end"/>
            </w:r>
          </w:hyperlink>
        </w:p>
        <w:p w14:paraId="07A3E13C" w14:textId="77777777" w:rsidR="00DF2CDD" w:rsidRPr="00DF2CDD" w:rsidRDefault="00DF2CDD">
          <w:pPr>
            <w:pStyle w:val="1b"/>
            <w:tabs>
              <w:tab w:val="right" w:leader="dot" w:pos="10456"/>
            </w:tabs>
            <w:rPr>
              <w:rFonts w:asciiTheme="minorHAnsi" w:eastAsiaTheme="minorEastAsia" w:hAnsiTheme="minorHAnsi" w:cstheme="minorBidi"/>
              <w:noProof/>
              <w:sz w:val="24"/>
              <w:szCs w:val="24"/>
            </w:rPr>
          </w:pPr>
          <w:hyperlink w:anchor="_Toc82614223" w:history="1">
            <w:r w:rsidRPr="00DF2CDD">
              <w:rPr>
                <w:rStyle w:val="a6"/>
                <w:rFonts w:asciiTheme="minorHAnsi" w:hAnsiTheme="minorHAnsi"/>
                <w:noProof/>
                <w:sz w:val="24"/>
                <w:szCs w:val="24"/>
              </w:rPr>
              <w:t>Понятия и термины</w:t>
            </w:r>
            <w:r w:rsidRPr="00DF2CDD">
              <w:rPr>
                <w:rFonts w:asciiTheme="minorHAnsi" w:hAnsiTheme="minorHAnsi"/>
                <w:noProof/>
                <w:webHidden/>
                <w:sz w:val="24"/>
                <w:szCs w:val="24"/>
              </w:rPr>
              <w:tab/>
            </w:r>
            <w:r w:rsidRPr="00DF2CDD">
              <w:rPr>
                <w:rFonts w:asciiTheme="minorHAnsi" w:hAnsiTheme="minorHAnsi"/>
                <w:noProof/>
                <w:webHidden/>
                <w:sz w:val="24"/>
                <w:szCs w:val="24"/>
              </w:rPr>
              <w:fldChar w:fldCharType="begin"/>
            </w:r>
            <w:r w:rsidRPr="00DF2CDD">
              <w:rPr>
                <w:rFonts w:asciiTheme="minorHAnsi" w:hAnsiTheme="minorHAnsi"/>
                <w:noProof/>
                <w:webHidden/>
                <w:sz w:val="24"/>
                <w:szCs w:val="24"/>
              </w:rPr>
              <w:instrText xml:space="preserve"> PAGEREF _Toc82614223 \h </w:instrText>
            </w:r>
            <w:r w:rsidRPr="00DF2CDD">
              <w:rPr>
                <w:rFonts w:asciiTheme="minorHAnsi" w:hAnsiTheme="minorHAnsi"/>
                <w:noProof/>
                <w:webHidden/>
                <w:sz w:val="24"/>
                <w:szCs w:val="24"/>
              </w:rPr>
            </w:r>
            <w:r w:rsidRPr="00DF2CDD">
              <w:rPr>
                <w:rFonts w:asciiTheme="minorHAnsi" w:hAnsiTheme="minorHAnsi"/>
                <w:noProof/>
                <w:webHidden/>
                <w:sz w:val="24"/>
                <w:szCs w:val="24"/>
              </w:rPr>
              <w:fldChar w:fldCharType="separate"/>
            </w:r>
            <w:r w:rsidR="0002071D">
              <w:rPr>
                <w:rFonts w:asciiTheme="minorHAnsi" w:hAnsiTheme="minorHAnsi"/>
                <w:noProof/>
                <w:webHidden/>
                <w:sz w:val="24"/>
                <w:szCs w:val="24"/>
              </w:rPr>
              <w:t>2</w:t>
            </w:r>
            <w:r w:rsidRPr="00DF2CDD">
              <w:rPr>
                <w:rFonts w:asciiTheme="minorHAnsi" w:hAnsiTheme="minorHAnsi"/>
                <w:noProof/>
                <w:webHidden/>
                <w:sz w:val="24"/>
                <w:szCs w:val="24"/>
              </w:rPr>
              <w:fldChar w:fldCharType="end"/>
            </w:r>
          </w:hyperlink>
        </w:p>
        <w:p w14:paraId="35047312" w14:textId="77777777" w:rsidR="00DF2CDD" w:rsidRPr="00DF2CDD" w:rsidRDefault="00DF2CDD">
          <w:pPr>
            <w:pStyle w:val="1b"/>
            <w:tabs>
              <w:tab w:val="right" w:leader="dot" w:pos="10456"/>
            </w:tabs>
            <w:rPr>
              <w:rFonts w:asciiTheme="minorHAnsi" w:eastAsiaTheme="minorEastAsia" w:hAnsiTheme="minorHAnsi" w:cstheme="minorBidi"/>
              <w:noProof/>
              <w:sz w:val="24"/>
              <w:szCs w:val="24"/>
            </w:rPr>
          </w:pPr>
          <w:hyperlink w:anchor="_Toc82614224" w:history="1">
            <w:r w:rsidRPr="00DF2CDD">
              <w:rPr>
                <w:rStyle w:val="a6"/>
                <w:rFonts w:asciiTheme="minorHAnsi" w:hAnsiTheme="minorHAnsi"/>
                <w:noProof/>
                <w:sz w:val="24"/>
                <w:szCs w:val="24"/>
              </w:rPr>
              <w:t>Органы управления</w:t>
            </w:r>
            <w:r w:rsidRPr="00DF2CDD">
              <w:rPr>
                <w:rFonts w:asciiTheme="minorHAnsi" w:hAnsiTheme="minorHAnsi"/>
                <w:noProof/>
                <w:webHidden/>
                <w:sz w:val="24"/>
                <w:szCs w:val="24"/>
              </w:rPr>
              <w:tab/>
            </w:r>
            <w:r w:rsidRPr="00DF2CDD">
              <w:rPr>
                <w:rFonts w:asciiTheme="minorHAnsi" w:hAnsiTheme="minorHAnsi"/>
                <w:noProof/>
                <w:webHidden/>
                <w:sz w:val="24"/>
                <w:szCs w:val="24"/>
              </w:rPr>
              <w:fldChar w:fldCharType="begin"/>
            </w:r>
            <w:r w:rsidRPr="00DF2CDD">
              <w:rPr>
                <w:rFonts w:asciiTheme="minorHAnsi" w:hAnsiTheme="minorHAnsi"/>
                <w:noProof/>
                <w:webHidden/>
                <w:sz w:val="24"/>
                <w:szCs w:val="24"/>
              </w:rPr>
              <w:instrText xml:space="preserve"> PAGEREF _Toc82614224 \h </w:instrText>
            </w:r>
            <w:r w:rsidRPr="00DF2CDD">
              <w:rPr>
                <w:rFonts w:asciiTheme="minorHAnsi" w:hAnsiTheme="minorHAnsi"/>
                <w:noProof/>
                <w:webHidden/>
                <w:sz w:val="24"/>
                <w:szCs w:val="24"/>
              </w:rPr>
            </w:r>
            <w:r w:rsidRPr="00DF2CDD">
              <w:rPr>
                <w:rFonts w:asciiTheme="minorHAnsi" w:hAnsiTheme="minorHAnsi"/>
                <w:noProof/>
                <w:webHidden/>
                <w:sz w:val="24"/>
                <w:szCs w:val="24"/>
              </w:rPr>
              <w:fldChar w:fldCharType="separate"/>
            </w:r>
            <w:r w:rsidR="0002071D">
              <w:rPr>
                <w:rFonts w:asciiTheme="minorHAnsi" w:hAnsiTheme="minorHAnsi"/>
                <w:noProof/>
                <w:webHidden/>
                <w:sz w:val="24"/>
                <w:szCs w:val="24"/>
              </w:rPr>
              <w:t>2</w:t>
            </w:r>
            <w:r w:rsidRPr="00DF2CDD">
              <w:rPr>
                <w:rFonts w:asciiTheme="minorHAnsi" w:hAnsiTheme="minorHAnsi"/>
                <w:noProof/>
                <w:webHidden/>
                <w:sz w:val="24"/>
                <w:szCs w:val="24"/>
              </w:rPr>
              <w:fldChar w:fldCharType="end"/>
            </w:r>
          </w:hyperlink>
        </w:p>
        <w:p w14:paraId="06BF3CD4" w14:textId="77777777" w:rsidR="00DF2CDD" w:rsidRPr="00DF2CDD" w:rsidRDefault="00DF2CDD">
          <w:pPr>
            <w:pStyle w:val="1b"/>
            <w:tabs>
              <w:tab w:val="right" w:leader="dot" w:pos="10456"/>
            </w:tabs>
            <w:rPr>
              <w:rFonts w:asciiTheme="minorHAnsi" w:eastAsiaTheme="minorEastAsia" w:hAnsiTheme="minorHAnsi" w:cstheme="minorBidi"/>
              <w:noProof/>
              <w:sz w:val="24"/>
              <w:szCs w:val="24"/>
            </w:rPr>
          </w:pPr>
          <w:hyperlink w:anchor="_Toc82614225" w:history="1">
            <w:r w:rsidRPr="00DF2CDD">
              <w:rPr>
                <w:rStyle w:val="a6"/>
                <w:rFonts w:asciiTheme="minorHAnsi" w:hAnsiTheme="minorHAnsi"/>
                <w:noProof/>
                <w:sz w:val="24"/>
                <w:szCs w:val="24"/>
              </w:rPr>
              <w:t>Посадка в тран</w:t>
            </w:r>
            <w:r w:rsidRPr="00DF2CDD">
              <w:rPr>
                <w:rStyle w:val="a6"/>
                <w:rFonts w:asciiTheme="minorHAnsi" w:hAnsiTheme="minorHAnsi"/>
                <w:noProof/>
                <w:sz w:val="24"/>
                <w:szCs w:val="24"/>
              </w:rPr>
              <w:t>с</w:t>
            </w:r>
            <w:r w:rsidRPr="00DF2CDD">
              <w:rPr>
                <w:rStyle w:val="a6"/>
                <w:rFonts w:asciiTheme="minorHAnsi" w:hAnsiTheme="minorHAnsi"/>
                <w:noProof/>
                <w:sz w:val="24"/>
                <w:szCs w:val="24"/>
              </w:rPr>
              <w:t>порт</w:t>
            </w:r>
            <w:r w:rsidRPr="00DF2CDD">
              <w:rPr>
                <w:rFonts w:asciiTheme="minorHAnsi" w:hAnsiTheme="minorHAnsi"/>
                <w:noProof/>
                <w:webHidden/>
                <w:sz w:val="24"/>
                <w:szCs w:val="24"/>
              </w:rPr>
              <w:tab/>
            </w:r>
            <w:r w:rsidRPr="00DF2CDD">
              <w:rPr>
                <w:rFonts w:asciiTheme="minorHAnsi" w:hAnsiTheme="minorHAnsi"/>
                <w:noProof/>
                <w:webHidden/>
                <w:sz w:val="24"/>
                <w:szCs w:val="24"/>
              </w:rPr>
              <w:fldChar w:fldCharType="begin"/>
            </w:r>
            <w:r w:rsidRPr="00DF2CDD">
              <w:rPr>
                <w:rFonts w:asciiTheme="minorHAnsi" w:hAnsiTheme="minorHAnsi"/>
                <w:noProof/>
                <w:webHidden/>
                <w:sz w:val="24"/>
                <w:szCs w:val="24"/>
              </w:rPr>
              <w:instrText xml:space="preserve"> PAGEREF _Toc82614225 \h </w:instrText>
            </w:r>
            <w:r w:rsidRPr="00DF2CDD">
              <w:rPr>
                <w:rFonts w:asciiTheme="minorHAnsi" w:hAnsiTheme="minorHAnsi"/>
                <w:noProof/>
                <w:webHidden/>
                <w:sz w:val="24"/>
                <w:szCs w:val="24"/>
              </w:rPr>
            </w:r>
            <w:r w:rsidRPr="00DF2CDD">
              <w:rPr>
                <w:rFonts w:asciiTheme="minorHAnsi" w:hAnsiTheme="minorHAnsi"/>
                <w:noProof/>
                <w:webHidden/>
                <w:sz w:val="24"/>
                <w:szCs w:val="24"/>
              </w:rPr>
              <w:fldChar w:fldCharType="separate"/>
            </w:r>
            <w:r w:rsidR="0002071D">
              <w:rPr>
                <w:rFonts w:asciiTheme="minorHAnsi" w:hAnsiTheme="minorHAnsi"/>
                <w:noProof/>
                <w:webHidden/>
                <w:sz w:val="24"/>
                <w:szCs w:val="24"/>
              </w:rPr>
              <w:t>3</w:t>
            </w:r>
            <w:r w:rsidRPr="00DF2CDD">
              <w:rPr>
                <w:rFonts w:asciiTheme="minorHAnsi" w:hAnsiTheme="minorHAnsi"/>
                <w:noProof/>
                <w:webHidden/>
                <w:sz w:val="24"/>
                <w:szCs w:val="24"/>
              </w:rPr>
              <w:fldChar w:fldCharType="end"/>
            </w:r>
          </w:hyperlink>
        </w:p>
        <w:p w14:paraId="718D48D6" w14:textId="77777777" w:rsidR="00DF2CDD" w:rsidRPr="00DF2CDD" w:rsidRDefault="00DF2CDD">
          <w:pPr>
            <w:pStyle w:val="1b"/>
            <w:tabs>
              <w:tab w:val="right" w:leader="dot" w:pos="10456"/>
            </w:tabs>
            <w:rPr>
              <w:rFonts w:asciiTheme="minorHAnsi" w:eastAsiaTheme="minorEastAsia" w:hAnsiTheme="minorHAnsi" w:cstheme="minorBidi"/>
              <w:noProof/>
              <w:sz w:val="24"/>
              <w:szCs w:val="24"/>
            </w:rPr>
          </w:pPr>
          <w:hyperlink w:anchor="_Toc82614226" w:history="1">
            <w:r w:rsidRPr="00DF2CDD">
              <w:rPr>
                <w:rStyle w:val="a6"/>
                <w:rFonts w:asciiTheme="minorHAnsi" w:hAnsiTheme="minorHAnsi"/>
                <w:noProof/>
                <w:sz w:val="24"/>
                <w:szCs w:val="24"/>
              </w:rPr>
              <w:t>Выход из транспорта</w:t>
            </w:r>
            <w:r w:rsidRPr="00DF2CDD">
              <w:rPr>
                <w:rFonts w:asciiTheme="minorHAnsi" w:hAnsiTheme="minorHAnsi"/>
                <w:noProof/>
                <w:webHidden/>
                <w:sz w:val="24"/>
                <w:szCs w:val="24"/>
              </w:rPr>
              <w:tab/>
            </w:r>
            <w:r w:rsidRPr="00DF2CDD">
              <w:rPr>
                <w:rFonts w:asciiTheme="minorHAnsi" w:hAnsiTheme="minorHAnsi"/>
                <w:noProof/>
                <w:webHidden/>
                <w:sz w:val="24"/>
                <w:szCs w:val="24"/>
              </w:rPr>
              <w:fldChar w:fldCharType="begin"/>
            </w:r>
            <w:r w:rsidRPr="00DF2CDD">
              <w:rPr>
                <w:rFonts w:asciiTheme="minorHAnsi" w:hAnsiTheme="minorHAnsi"/>
                <w:noProof/>
                <w:webHidden/>
                <w:sz w:val="24"/>
                <w:szCs w:val="24"/>
              </w:rPr>
              <w:instrText xml:space="preserve"> PAGEREF _Toc82614226 \h </w:instrText>
            </w:r>
            <w:r w:rsidRPr="00DF2CDD">
              <w:rPr>
                <w:rFonts w:asciiTheme="minorHAnsi" w:hAnsiTheme="minorHAnsi"/>
                <w:noProof/>
                <w:webHidden/>
                <w:sz w:val="24"/>
                <w:szCs w:val="24"/>
              </w:rPr>
            </w:r>
            <w:r w:rsidRPr="00DF2CDD">
              <w:rPr>
                <w:rFonts w:asciiTheme="minorHAnsi" w:hAnsiTheme="minorHAnsi"/>
                <w:noProof/>
                <w:webHidden/>
                <w:sz w:val="24"/>
                <w:szCs w:val="24"/>
              </w:rPr>
              <w:fldChar w:fldCharType="separate"/>
            </w:r>
            <w:r w:rsidR="0002071D">
              <w:rPr>
                <w:rFonts w:asciiTheme="minorHAnsi" w:hAnsiTheme="minorHAnsi"/>
                <w:noProof/>
                <w:webHidden/>
                <w:sz w:val="24"/>
                <w:szCs w:val="24"/>
              </w:rPr>
              <w:t>3</w:t>
            </w:r>
            <w:r w:rsidRPr="00DF2CDD">
              <w:rPr>
                <w:rFonts w:asciiTheme="minorHAnsi" w:hAnsiTheme="minorHAnsi"/>
                <w:noProof/>
                <w:webHidden/>
                <w:sz w:val="24"/>
                <w:szCs w:val="24"/>
              </w:rPr>
              <w:fldChar w:fldCharType="end"/>
            </w:r>
          </w:hyperlink>
        </w:p>
        <w:p w14:paraId="54301FF2" w14:textId="77777777" w:rsidR="00DF2CDD" w:rsidRPr="00DF2CDD" w:rsidRDefault="00DF2CDD">
          <w:pPr>
            <w:pStyle w:val="1b"/>
            <w:tabs>
              <w:tab w:val="right" w:leader="dot" w:pos="10456"/>
            </w:tabs>
            <w:rPr>
              <w:rFonts w:asciiTheme="minorHAnsi" w:eastAsiaTheme="minorEastAsia" w:hAnsiTheme="minorHAnsi" w:cstheme="minorBidi"/>
              <w:noProof/>
              <w:sz w:val="24"/>
              <w:szCs w:val="24"/>
            </w:rPr>
          </w:pPr>
          <w:hyperlink w:anchor="_Toc82614227" w:history="1">
            <w:r w:rsidRPr="00DF2CDD">
              <w:rPr>
                <w:rStyle w:val="a6"/>
                <w:rFonts w:asciiTheme="minorHAnsi" w:hAnsiTheme="minorHAnsi"/>
                <w:noProof/>
                <w:sz w:val="24"/>
                <w:szCs w:val="24"/>
              </w:rPr>
              <w:t>Стационарные объекты</w:t>
            </w:r>
            <w:r w:rsidRPr="00DF2CDD">
              <w:rPr>
                <w:rFonts w:asciiTheme="minorHAnsi" w:hAnsiTheme="minorHAnsi"/>
                <w:noProof/>
                <w:webHidden/>
                <w:sz w:val="24"/>
                <w:szCs w:val="24"/>
              </w:rPr>
              <w:tab/>
            </w:r>
            <w:r w:rsidRPr="00DF2CDD">
              <w:rPr>
                <w:rFonts w:asciiTheme="minorHAnsi" w:hAnsiTheme="minorHAnsi"/>
                <w:noProof/>
                <w:webHidden/>
                <w:sz w:val="24"/>
                <w:szCs w:val="24"/>
              </w:rPr>
              <w:fldChar w:fldCharType="begin"/>
            </w:r>
            <w:r w:rsidRPr="00DF2CDD">
              <w:rPr>
                <w:rFonts w:asciiTheme="minorHAnsi" w:hAnsiTheme="minorHAnsi"/>
                <w:noProof/>
                <w:webHidden/>
                <w:sz w:val="24"/>
                <w:szCs w:val="24"/>
              </w:rPr>
              <w:instrText xml:space="preserve"> PAGEREF _Toc82614227 \h </w:instrText>
            </w:r>
            <w:r w:rsidRPr="00DF2CDD">
              <w:rPr>
                <w:rFonts w:asciiTheme="minorHAnsi" w:hAnsiTheme="minorHAnsi"/>
                <w:noProof/>
                <w:webHidden/>
                <w:sz w:val="24"/>
                <w:szCs w:val="24"/>
              </w:rPr>
            </w:r>
            <w:r w:rsidRPr="00DF2CDD">
              <w:rPr>
                <w:rFonts w:asciiTheme="minorHAnsi" w:hAnsiTheme="minorHAnsi"/>
                <w:noProof/>
                <w:webHidden/>
                <w:sz w:val="24"/>
                <w:szCs w:val="24"/>
              </w:rPr>
              <w:fldChar w:fldCharType="separate"/>
            </w:r>
            <w:r w:rsidR="0002071D">
              <w:rPr>
                <w:rFonts w:asciiTheme="minorHAnsi" w:hAnsiTheme="minorHAnsi"/>
                <w:noProof/>
                <w:webHidden/>
                <w:sz w:val="24"/>
                <w:szCs w:val="24"/>
              </w:rPr>
              <w:t>4</w:t>
            </w:r>
            <w:r w:rsidRPr="00DF2CDD">
              <w:rPr>
                <w:rFonts w:asciiTheme="minorHAnsi" w:hAnsiTheme="minorHAnsi"/>
                <w:noProof/>
                <w:webHidden/>
                <w:sz w:val="24"/>
                <w:szCs w:val="24"/>
              </w:rPr>
              <w:fldChar w:fldCharType="end"/>
            </w:r>
          </w:hyperlink>
        </w:p>
        <w:p w14:paraId="55465776" w14:textId="77777777" w:rsidR="00DF2CDD" w:rsidRPr="00DF2CDD" w:rsidRDefault="00DF2CDD">
          <w:pPr>
            <w:pStyle w:val="1b"/>
            <w:tabs>
              <w:tab w:val="right" w:leader="dot" w:pos="10456"/>
            </w:tabs>
            <w:rPr>
              <w:rFonts w:asciiTheme="minorHAnsi" w:eastAsiaTheme="minorEastAsia" w:hAnsiTheme="minorHAnsi" w:cstheme="minorBidi"/>
              <w:noProof/>
              <w:sz w:val="24"/>
              <w:szCs w:val="24"/>
            </w:rPr>
          </w:pPr>
          <w:hyperlink w:anchor="_Toc82614228" w:history="1">
            <w:r w:rsidRPr="00DF2CDD">
              <w:rPr>
                <w:rStyle w:val="a6"/>
                <w:rFonts w:asciiTheme="minorHAnsi" w:hAnsiTheme="minorHAnsi"/>
                <w:noProof/>
                <w:sz w:val="24"/>
                <w:szCs w:val="24"/>
              </w:rPr>
              <w:t>Светофоры</w:t>
            </w:r>
            <w:r w:rsidRPr="00DF2CDD">
              <w:rPr>
                <w:rFonts w:asciiTheme="minorHAnsi" w:hAnsiTheme="minorHAnsi"/>
                <w:noProof/>
                <w:webHidden/>
                <w:sz w:val="24"/>
                <w:szCs w:val="24"/>
              </w:rPr>
              <w:tab/>
            </w:r>
            <w:r w:rsidRPr="00DF2CDD">
              <w:rPr>
                <w:rFonts w:asciiTheme="minorHAnsi" w:hAnsiTheme="minorHAnsi"/>
                <w:noProof/>
                <w:webHidden/>
                <w:sz w:val="24"/>
                <w:szCs w:val="24"/>
              </w:rPr>
              <w:fldChar w:fldCharType="begin"/>
            </w:r>
            <w:r w:rsidRPr="00DF2CDD">
              <w:rPr>
                <w:rFonts w:asciiTheme="minorHAnsi" w:hAnsiTheme="minorHAnsi"/>
                <w:noProof/>
                <w:webHidden/>
                <w:sz w:val="24"/>
                <w:szCs w:val="24"/>
              </w:rPr>
              <w:instrText xml:space="preserve"> PAGEREF _Toc82614228 \h </w:instrText>
            </w:r>
            <w:r w:rsidRPr="00DF2CDD">
              <w:rPr>
                <w:rFonts w:asciiTheme="minorHAnsi" w:hAnsiTheme="minorHAnsi"/>
                <w:noProof/>
                <w:webHidden/>
                <w:sz w:val="24"/>
                <w:szCs w:val="24"/>
              </w:rPr>
            </w:r>
            <w:r w:rsidRPr="00DF2CDD">
              <w:rPr>
                <w:rFonts w:asciiTheme="minorHAnsi" w:hAnsiTheme="minorHAnsi"/>
                <w:noProof/>
                <w:webHidden/>
                <w:sz w:val="24"/>
                <w:szCs w:val="24"/>
              </w:rPr>
              <w:fldChar w:fldCharType="separate"/>
            </w:r>
            <w:r w:rsidR="0002071D">
              <w:rPr>
                <w:rFonts w:asciiTheme="minorHAnsi" w:hAnsiTheme="minorHAnsi"/>
                <w:noProof/>
                <w:webHidden/>
                <w:sz w:val="24"/>
                <w:szCs w:val="24"/>
              </w:rPr>
              <w:t>5</w:t>
            </w:r>
            <w:r w:rsidRPr="00DF2CDD">
              <w:rPr>
                <w:rFonts w:asciiTheme="minorHAnsi" w:hAnsiTheme="minorHAnsi"/>
                <w:noProof/>
                <w:webHidden/>
                <w:sz w:val="24"/>
                <w:szCs w:val="24"/>
              </w:rPr>
              <w:fldChar w:fldCharType="end"/>
            </w:r>
          </w:hyperlink>
        </w:p>
        <w:p w14:paraId="06962DD3" w14:textId="77777777" w:rsidR="00DF2CDD" w:rsidRPr="00DF2CDD" w:rsidRDefault="00DF2CDD">
          <w:pPr>
            <w:pStyle w:val="1b"/>
            <w:tabs>
              <w:tab w:val="right" w:leader="dot" w:pos="10456"/>
            </w:tabs>
            <w:rPr>
              <w:rFonts w:asciiTheme="minorHAnsi" w:eastAsiaTheme="minorEastAsia" w:hAnsiTheme="minorHAnsi" w:cstheme="minorBidi"/>
              <w:noProof/>
              <w:sz w:val="24"/>
              <w:szCs w:val="24"/>
            </w:rPr>
          </w:pPr>
          <w:hyperlink w:anchor="_Toc82614229" w:history="1">
            <w:r w:rsidRPr="00DF2CDD">
              <w:rPr>
                <w:rStyle w:val="a6"/>
                <w:rFonts w:asciiTheme="minorHAnsi" w:hAnsiTheme="minorHAnsi"/>
                <w:noProof/>
                <w:sz w:val="24"/>
                <w:szCs w:val="24"/>
              </w:rPr>
              <w:t>Обратите внимание!</w:t>
            </w:r>
            <w:r w:rsidRPr="00DF2CDD">
              <w:rPr>
                <w:rFonts w:asciiTheme="minorHAnsi" w:hAnsiTheme="minorHAnsi"/>
                <w:noProof/>
                <w:webHidden/>
                <w:sz w:val="24"/>
                <w:szCs w:val="24"/>
              </w:rPr>
              <w:tab/>
            </w:r>
            <w:r w:rsidRPr="00DF2CDD">
              <w:rPr>
                <w:rFonts w:asciiTheme="minorHAnsi" w:hAnsiTheme="minorHAnsi"/>
                <w:noProof/>
                <w:webHidden/>
                <w:sz w:val="24"/>
                <w:szCs w:val="24"/>
              </w:rPr>
              <w:fldChar w:fldCharType="begin"/>
            </w:r>
            <w:r w:rsidRPr="00DF2CDD">
              <w:rPr>
                <w:rFonts w:asciiTheme="minorHAnsi" w:hAnsiTheme="minorHAnsi"/>
                <w:noProof/>
                <w:webHidden/>
                <w:sz w:val="24"/>
                <w:szCs w:val="24"/>
              </w:rPr>
              <w:instrText xml:space="preserve"> PAGEREF _Toc82614229 \h </w:instrText>
            </w:r>
            <w:r w:rsidRPr="00DF2CDD">
              <w:rPr>
                <w:rFonts w:asciiTheme="minorHAnsi" w:hAnsiTheme="minorHAnsi"/>
                <w:noProof/>
                <w:webHidden/>
                <w:sz w:val="24"/>
                <w:szCs w:val="24"/>
              </w:rPr>
            </w:r>
            <w:r w:rsidRPr="00DF2CDD">
              <w:rPr>
                <w:rFonts w:asciiTheme="minorHAnsi" w:hAnsiTheme="minorHAnsi"/>
                <w:noProof/>
                <w:webHidden/>
                <w:sz w:val="24"/>
                <w:szCs w:val="24"/>
              </w:rPr>
              <w:fldChar w:fldCharType="separate"/>
            </w:r>
            <w:r w:rsidR="0002071D">
              <w:rPr>
                <w:rFonts w:asciiTheme="minorHAnsi" w:hAnsiTheme="minorHAnsi"/>
                <w:noProof/>
                <w:webHidden/>
                <w:sz w:val="24"/>
                <w:szCs w:val="24"/>
              </w:rPr>
              <w:t>5</w:t>
            </w:r>
            <w:r w:rsidRPr="00DF2CDD">
              <w:rPr>
                <w:rFonts w:asciiTheme="minorHAnsi" w:hAnsiTheme="minorHAnsi"/>
                <w:noProof/>
                <w:webHidden/>
                <w:sz w:val="24"/>
                <w:szCs w:val="24"/>
              </w:rPr>
              <w:fldChar w:fldCharType="end"/>
            </w:r>
          </w:hyperlink>
        </w:p>
        <w:p w14:paraId="4A68B6F7" w14:textId="77777777" w:rsidR="00DF2CDD" w:rsidRPr="00DF2CDD" w:rsidRDefault="00DF2CDD">
          <w:pPr>
            <w:pStyle w:val="1b"/>
            <w:tabs>
              <w:tab w:val="right" w:leader="dot" w:pos="10456"/>
            </w:tabs>
            <w:rPr>
              <w:rFonts w:asciiTheme="minorHAnsi" w:eastAsiaTheme="minorEastAsia" w:hAnsiTheme="minorHAnsi" w:cstheme="minorBidi"/>
              <w:noProof/>
              <w:sz w:val="24"/>
              <w:szCs w:val="24"/>
            </w:rPr>
          </w:pPr>
          <w:hyperlink w:anchor="_Toc82614230" w:history="1">
            <w:r w:rsidRPr="00DF2CDD">
              <w:rPr>
                <w:rStyle w:val="a6"/>
                <w:rFonts w:asciiTheme="minorHAnsi" w:hAnsiTheme="minorHAnsi"/>
                <w:noProof/>
                <w:sz w:val="24"/>
                <w:szCs w:val="24"/>
              </w:rPr>
              <w:t>Правила эксплуатации</w:t>
            </w:r>
            <w:r w:rsidRPr="00DF2CDD">
              <w:rPr>
                <w:rFonts w:asciiTheme="minorHAnsi" w:hAnsiTheme="minorHAnsi"/>
                <w:noProof/>
                <w:webHidden/>
                <w:sz w:val="24"/>
                <w:szCs w:val="24"/>
              </w:rPr>
              <w:tab/>
            </w:r>
            <w:r w:rsidRPr="00DF2CDD">
              <w:rPr>
                <w:rFonts w:asciiTheme="minorHAnsi" w:hAnsiTheme="minorHAnsi"/>
                <w:noProof/>
                <w:webHidden/>
                <w:sz w:val="24"/>
                <w:szCs w:val="24"/>
              </w:rPr>
              <w:fldChar w:fldCharType="begin"/>
            </w:r>
            <w:r w:rsidRPr="00DF2CDD">
              <w:rPr>
                <w:rFonts w:asciiTheme="minorHAnsi" w:hAnsiTheme="minorHAnsi"/>
                <w:noProof/>
                <w:webHidden/>
                <w:sz w:val="24"/>
                <w:szCs w:val="24"/>
              </w:rPr>
              <w:instrText xml:space="preserve"> PAGEREF _Toc82614230 \h </w:instrText>
            </w:r>
            <w:r w:rsidRPr="00DF2CDD">
              <w:rPr>
                <w:rFonts w:asciiTheme="minorHAnsi" w:hAnsiTheme="minorHAnsi"/>
                <w:noProof/>
                <w:webHidden/>
                <w:sz w:val="24"/>
                <w:szCs w:val="24"/>
              </w:rPr>
            </w:r>
            <w:r w:rsidRPr="00DF2CDD">
              <w:rPr>
                <w:rFonts w:asciiTheme="minorHAnsi" w:hAnsiTheme="minorHAnsi"/>
                <w:noProof/>
                <w:webHidden/>
                <w:sz w:val="24"/>
                <w:szCs w:val="24"/>
              </w:rPr>
              <w:fldChar w:fldCharType="separate"/>
            </w:r>
            <w:r w:rsidR="0002071D">
              <w:rPr>
                <w:rFonts w:asciiTheme="minorHAnsi" w:hAnsiTheme="minorHAnsi"/>
                <w:noProof/>
                <w:webHidden/>
                <w:sz w:val="24"/>
                <w:szCs w:val="24"/>
              </w:rPr>
              <w:t>5</w:t>
            </w:r>
            <w:r w:rsidRPr="00DF2CDD">
              <w:rPr>
                <w:rFonts w:asciiTheme="minorHAnsi" w:hAnsiTheme="minorHAnsi"/>
                <w:noProof/>
                <w:webHidden/>
                <w:sz w:val="24"/>
                <w:szCs w:val="24"/>
              </w:rPr>
              <w:fldChar w:fldCharType="end"/>
            </w:r>
          </w:hyperlink>
        </w:p>
        <w:p w14:paraId="0BFC9795" w14:textId="77777777" w:rsidR="00DF2CDD" w:rsidRDefault="00DF2CDD" w:rsidP="00DF2CDD">
          <w:pPr>
            <w:rPr>
              <w:rFonts w:asciiTheme="minorHAnsi" w:hAnsiTheme="minorHAnsi"/>
              <w:b/>
              <w:bCs/>
              <w:sz w:val="24"/>
              <w:szCs w:val="24"/>
            </w:rPr>
          </w:pPr>
          <w:r w:rsidRPr="00DF2CDD">
            <w:rPr>
              <w:rFonts w:asciiTheme="minorHAnsi" w:hAnsiTheme="minorHAnsi"/>
              <w:b/>
              <w:bCs/>
              <w:sz w:val="24"/>
              <w:szCs w:val="24"/>
            </w:rPr>
            <w:fldChar w:fldCharType="end"/>
          </w:r>
        </w:p>
        <w:p w14:paraId="384A9F42" w14:textId="77777777" w:rsidR="00DF2CDD" w:rsidRDefault="00DF2CDD" w:rsidP="00DF2CDD">
          <w:pPr>
            <w:rPr>
              <w:rFonts w:asciiTheme="minorHAnsi" w:hAnsiTheme="minorHAnsi"/>
              <w:b/>
              <w:bCs/>
              <w:sz w:val="24"/>
              <w:szCs w:val="24"/>
            </w:rPr>
          </w:pPr>
        </w:p>
        <w:p w14:paraId="21CC6A0A" w14:textId="77777777" w:rsidR="00DF2CDD" w:rsidRDefault="00DF2CDD" w:rsidP="00DF2CDD">
          <w:pPr>
            <w:rPr>
              <w:rFonts w:asciiTheme="minorHAnsi" w:hAnsiTheme="minorHAnsi"/>
              <w:b/>
              <w:bCs/>
              <w:sz w:val="24"/>
              <w:szCs w:val="24"/>
            </w:rPr>
          </w:pPr>
        </w:p>
        <w:p w14:paraId="3A0CCAEA" w14:textId="77777777" w:rsidR="00DF2CDD" w:rsidRDefault="00DF2CDD" w:rsidP="00DF2CDD">
          <w:pPr>
            <w:rPr>
              <w:rFonts w:asciiTheme="minorHAnsi" w:hAnsiTheme="minorHAnsi"/>
              <w:b/>
              <w:bCs/>
              <w:sz w:val="24"/>
              <w:szCs w:val="24"/>
            </w:rPr>
          </w:pPr>
        </w:p>
        <w:p w14:paraId="17D13F36" w14:textId="77777777" w:rsidR="00DF2CDD" w:rsidRDefault="00DF2CDD" w:rsidP="00DF2CDD">
          <w:pPr>
            <w:rPr>
              <w:rFonts w:asciiTheme="minorHAnsi" w:hAnsiTheme="minorHAnsi"/>
              <w:b/>
              <w:bCs/>
              <w:sz w:val="24"/>
              <w:szCs w:val="24"/>
            </w:rPr>
          </w:pPr>
        </w:p>
        <w:p w14:paraId="5172CA0A" w14:textId="77777777" w:rsidR="00DF2CDD" w:rsidRDefault="00DF2CDD" w:rsidP="00DF2CDD">
          <w:pPr>
            <w:rPr>
              <w:rFonts w:asciiTheme="minorHAnsi" w:hAnsiTheme="minorHAnsi"/>
              <w:b/>
              <w:bCs/>
              <w:sz w:val="24"/>
              <w:szCs w:val="24"/>
            </w:rPr>
          </w:pPr>
        </w:p>
        <w:p w14:paraId="3BBDD027" w14:textId="77777777" w:rsidR="00DF2CDD" w:rsidRDefault="00DF2CDD" w:rsidP="00DF2CDD">
          <w:pPr>
            <w:rPr>
              <w:rFonts w:asciiTheme="minorHAnsi" w:hAnsiTheme="minorHAnsi"/>
              <w:b/>
              <w:bCs/>
              <w:sz w:val="24"/>
              <w:szCs w:val="24"/>
            </w:rPr>
          </w:pPr>
        </w:p>
        <w:p w14:paraId="7BE73EEE" w14:textId="77777777" w:rsidR="00DF2CDD" w:rsidRDefault="00DF2CDD" w:rsidP="00DF2CDD">
          <w:pPr>
            <w:rPr>
              <w:rFonts w:asciiTheme="minorHAnsi" w:hAnsiTheme="minorHAnsi"/>
              <w:b/>
              <w:bCs/>
              <w:sz w:val="24"/>
              <w:szCs w:val="24"/>
            </w:rPr>
          </w:pPr>
        </w:p>
        <w:p w14:paraId="71663DB3" w14:textId="77777777" w:rsidR="00DF2CDD" w:rsidRDefault="00DF2CDD" w:rsidP="00DF2CDD">
          <w:pPr>
            <w:rPr>
              <w:rFonts w:asciiTheme="minorHAnsi" w:hAnsiTheme="minorHAnsi"/>
              <w:b/>
              <w:bCs/>
              <w:sz w:val="24"/>
              <w:szCs w:val="24"/>
            </w:rPr>
          </w:pPr>
        </w:p>
        <w:p w14:paraId="7A59E500" w14:textId="77777777" w:rsidR="00DF2CDD" w:rsidRDefault="00DF2CDD" w:rsidP="00DF2CDD">
          <w:pPr>
            <w:rPr>
              <w:rFonts w:asciiTheme="minorHAnsi" w:hAnsiTheme="minorHAnsi"/>
              <w:b/>
              <w:bCs/>
              <w:sz w:val="24"/>
              <w:szCs w:val="24"/>
            </w:rPr>
          </w:pPr>
        </w:p>
        <w:p w14:paraId="65B31D45" w14:textId="77777777" w:rsidR="00DF2CDD" w:rsidRDefault="00DF2CDD" w:rsidP="00DF2CDD">
          <w:pPr>
            <w:rPr>
              <w:rFonts w:asciiTheme="minorHAnsi" w:hAnsiTheme="minorHAnsi"/>
              <w:b/>
              <w:bCs/>
              <w:sz w:val="24"/>
              <w:szCs w:val="24"/>
            </w:rPr>
          </w:pPr>
        </w:p>
        <w:p w14:paraId="2376CC0A" w14:textId="77777777" w:rsidR="00DF2CDD" w:rsidRDefault="00DF2CDD" w:rsidP="00DF2CDD">
          <w:pPr>
            <w:rPr>
              <w:rFonts w:asciiTheme="minorHAnsi" w:hAnsiTheme="minorHAnsi"/>
              <w:b/>
              <w:bCs/>
              <w:sz w:val="24"/>
              <w:szCs w:val="24"/>
            </w:rPr>
          </w:pPr>
        </w:p>
        <w:p w14:paraId="1F7E6BA9" w14:textId="77777777" w:rsidR="00DF2CDD" w:rsidRDefault="00DF2CDD" w:rsidP="00DF2CDD">
          <w:pPr>
            <w:rPr>
              <w:rFonts w:asciiTheme="minorHAnsi" w:hAnsiTheme="minorHAnsi"/>
              <w:b/>
              <w:bCs/>
              <w:sz w:val="24"/>
              <w:szCs w:val="24"/>
            </w:rPr>
          </w:pPr>
        </w:p>
        <w:p w14:paraId="4FF4E592" w14:textId="77777777" w:rsidR="00DF2CDD" w:rsidRDefault="00DF2CDD" w:rsidP="00DF2CDD">
          <w:pPr>
            <w:rPr>
              <w:rFonts w:asciiTheme="minorHAnsi" w:hAnsiTheme="minorHAnsi"/>
              <w:b/>
              <w:bCs/>
              <w:sz w:val="24"/>
              <w:szCs w:val="24"/>
            </w:rPr>
          </w:pPr>
        </w:p>
        <w:p w14:paraId="0117EE34" w14:textId="77777777" w:rsidR="00DF2CDD" w:rsidRDefault="00DF2CDD" w:rsidP="00DF2CDD">
          <w:pPr>
            <w:rPr>
              <w:rFonts w:asciiTheme="minorHAnsi" w:hAnsiTheme="minorHAnsi"/>
              <w:b/>
              <w:bCs/>
              <w:sz w:val="24"/>
              <w:szCs w:val="24"/>
            </w:rPr>
          </w:pPr>
        </w:p>
        <w:p w14:paraId="0E1A0468" w14:textId="77777777" w:rsidR="00DF2CDD" w:rsidRDefault="00DF2CDD" w:rsidP="00DF2CDD">
          <w:pPr>
            <w:rPr>
              <w:rFonts w:asciiTheme="minorHAnsi" w:hAnsiTheme="minorHAnsi"/>
              <w:b/>
              <w:bCs/>
              <w:sz w:val="24"/>
              <w:szCs w:val="24"/>
            </w:rPr>
          </w:pPr>
        </w:p>
        <w:p w14:paraId="1727B026" w14:textId="77777777" w:rsidR="00DF2CDD" w:rsidRDefault="00DF2CDD" w:rsidP="00DF2CDD">
          <w:pPr>
            <w:rPr>
              <w:rFonts w:asciiTheme="minorHAnsi" w:hAnsiTheme="minorHAnsi"/>
              <w:b/>
              <w:bCs/>
              <w:sz w:val="24"/>
              <w:szCs w:val="24"/>
            </w:rPr>
          </w:pPr>
        </w:p>
        <w:p w14:paraId="689D60C8" w14:textId="77777777" w:rsidR="00DF2CDD" w:rsidRDefault="00DF2CDD" w:rsidP="00DF2CDD">
          <w:pPr>
            <w:rPr>
              <w:rFonts w:asciiTheme="minorHAnsi" w:hAnsiTheme="minorHAnsi"/>
              <w:b/>
              <w:bCs/>
              <w:sz w:val="24"/>
              <w:szCs w:val="24"/>
            </w:rPr>
          </w:pPr>
        </w:p>
        <w:p w14:paraId="7896B8F9" w14:textId="77777777" w:rsidR="00DF2CDD" w:rsidRDefault="00DF2CDD" w:rsidP="00DF2CDD">
          <w:pPr>
            <w:rPr>
              <w:rFonts w:asciiTheme="minorHAnsi" w:hAnsiTheme="minorHAnsi"/>
              <w:b/>
              <w:bCs/>
              <w:sz w:val="24"/>
              <w:szCs w:val="24"/>
            </w:rPr>
          </w:pPr>
        </w:p>
        <w:p w14:paraId="49432896" w14:textId="77777777" w:rsidR="00DF2CDD" w:rsidRDefault="00DF2CDD" w:rsidP="00DF2CDD">
          <w:pPr>
            <w:rPr>
              <w:rFonts w:asciiTheme="minorHAnsi" w:hAnsiTheme="minorHAnsi"/>
              <w:b/>
              <w:bCs/>
              <w:sz w:val="24"/>
              <w:szCs w:val="24"/>
            </w:rPr>
          </w:pPr>
        </w:p>
        <w:p w14:paraId="3078CD59" w14:textId="77777777" w:rsidR="00DF2CDD" w:rsidRDefault="00DF2CDD" w:rsidP="00DF2CDD">
          <w:pPr>
            <w:rPr>
              <w:rFonts w:asciiTheme="minorHAnsi" w:hAnsiTheme="minorHAnsi"/>
              <w:b/>
              <w:bCs/>
              <w:sz w:val="24"/>
              <w:szCs w:val="24"/>
            </w:rPr>
          </w:pPr>
        </w:p>
        <w:p w14:paraId="256A946B" w14:textId="77777777" w:rsidR="00DF2CDD" w:rsidRDefault="00DF2CDD" w:rsidP="00DF2CDD">
          <w:pPr>
            <w:rPr>
              <w:rFonts w:asciiTheme="minorHAnsi" w:hAnsiTheme="minorHAnsi"/>
              <w:b/>
              <w:bCs/>
              <w:sz w:val="24"/>
              <w:szCs w:val="24"/>
            </w:rPr>
          </w:pPr>
        </w:p>
        <w:p w14:paraId="04CC927C" w14:textId="77777777" w:rsidR="00DF2CDD" w:rsidRDefault="00DF2CDD" w:rsidP="00DF2CDD">
          <w:pPr>
            <w:rPr>
              <w:rFonts w:asciiTheme="minorHAnsi" w:hAnsiTheme="minorHAnsi"/>
              <w:b/>
              <w:bCs/>
              <w:sz w:val="24"/>
              <w:szCs w:val="24"/>
            </w:rPr>
          </w:pPr>
        </w:p>
        <w:p w14:paraId="371C48B5" w14:textId="77777777" w:rsidR="00DF2CDD" w:rsidRDefault="00DF2CDD" w:rsidP="00DF2CDD">
          <w:pPr>
            <w:rPr>
              <w:rFonts w:asciiTheme="minorHAnsi" w:hAnsiTheme="minorHAnsi"/>
              <w:b/>
              <w:bCs/>
              <w:sz w:val="24"/>
              <w:szCs w:val="24"/>
            </w:rPr>
          </w:pPr>
        </w:p>
        <w:p w14:paraId="531E214B" w14:textId="77777777" w:rsidR="00DF2CDD" w:rsidRDefault="00DF2CDD" w:rsidP="00DF2CDD">
          <w:pPr>
            <w:rPr>
              <w:rFonts w:asciiTheme="minorHAnsi" w:hAnsiTheme="minorHAnsi"/>
              <w:b/>
              <w:bCs/>
              <w:sz w:val="24"/>
              <w:szCs w:val="24"/>
            </w:rPr>
          </w:pPr>
        </w:p>
        <w:p w14:paraId="45F01668" w14:textId="77777777" w:rsidR="00DF2CDD" w:rsidRDefault="00DF2CDD" w:rsidP="00DF2CDD">
          <w:pPr>
            <w:rPr>
              <w:rFonts w:asciiTheme="minorHAnsi" w:hAnsiTheme="minorHAnsi"/>
              <w:b/>
              <w:bCs/>
              <w:sz w:val="24"/>
              <w:szCs w:val="24"/>
            </w:rPr>
          </w:pPr>
        </w:p>
        <w:p w14:paraId="72528D2C" w14:textId="744FE680" w:rsidR="00DF2CDD" w:rsidRPr="00DF2CDD" w:rsidRDefault="00DF2CDD" w:rsidP="00DF2CDD"/>
      </w:sdtContent>
    </w:sdt>
    <w:p w14:paraId="36FAFD4D" w14:textId="77777777" w:rsidR="00DF2CDD" w:rsidRDefault="00DF2CDD" w:rsidP="00DF2CDD">
      <w:pPr>
        <w:pStyle w:val="Default"/>
        <w:spacing w:line="276" w:lineRule="auto"/>
        <w:outlineLvl w:val="0"/>
        <w:rPr>
          <w:b/>
          <w:sz w:val="26"/>
          <w:szCs w:val="26"/>
        </w:rPr>
      </w:pPr>
      <w:bookmarkStart w:id="0" w:name="_Toc82614222"/>
    </w:p>
    <w:p w14:paraId="63B6AAEC" w14:textId="7853D61B" w:rsidR="00114D8C" w:rsidRPr="00114D8C" w:rsidRDefault="00114D8C" w:rsidP="00DF2CDD">
      <w:pPr>
        <w:pStyle w:val="Default"/>
        <w:spacing w:line="276" w:lineRule="auto"/>
        <w:outlineLvl w:val="0"/>
        <w:rPr>
          <w:b/>
          <w:sz w:val="26"/>
          <w:szCs w:val="26"/>
        </w:rPr>
      </w:pPr>
      <w:r w:rsidRPr="00114D8C">
        <w:rPr>
          <w:b/>
          <w:sz w:val="26"/>
          <w:szCs w:val="26"/>
        </w:rPr>
        <w:lastRenderedPageBreak/>
        <w:t xml:space="preserve">Абонентское устройство системы </w:t>
      </w:r>
      <w:r w:rsidR="003E3C63">
        <w:rPr>
          <w:b/>
          <w:sz w:val="26"/>
          <w:szCs w:val="26"/>
        </w:rPr>
        <w:t>«</w:t>
      </w:r>
      <w:r w:rsidRPr="00114D8C">
        <w:rPr>
          <w:b/>
          <w:sz w:val="26"/>
          <w:szCs w:val="26"/>
        </w:rPr>
        <w:t>Говорящий город</w:t>
      </w:r>
      <w:r w:rsidR="003E3C63">
        <w:rPr>
          <w:b/>
          <w:sz w:val="26"/>
          <w:szCs w:val="26"/>
        </w:rPr>
        <w:t>»</w:t>
      </w:r>
      <w:r w:rsidRPr="00114D8C">
        <w:rPr>
          <w:b/>
          <w:sz w:val="26"/>
          <w:szCs w:val="26"/>
        </w:rPr>
        <w:t>: для чего оно?</w:t>
      </w:r>
      <w:bookmarkEnd w:id="0"/>
      <w:r w:rsidRPr="00114D8C">
        <w:rPr>
          <w:b/>
          <w:sz w:val="26"/>
          <w:szCs w:val="26"/>
        </w:rPr>
        <w:t xml:space="preserve"> </w:t>
      </w:r>
    </w:p>
    <w:p w14:paraId="71C8169B" w14:textId="131D5303" w:rsidR="00114D8C" w:rsidRDefault="00114D8C" w:rsidP="00114D8C">
      <w:pPr>
        <w:pStyle w:val="Default"/>
        <w:spacing w:line="276" w:lineRule="auto"/>
        <w:ind w:firstLine="709"/>
        <w:jc w:val="both"/>
        <w:rPr>
          <w:sz w:val="22"/>
          <w:szCs w:val="22"/>
        </w:rPr>
      </w:pPr>
      <w:r>
        <w:rPr>
          <w:sz w:val="22"/>
          <w:szCs w:val="22"/>
        </w:rPr>
        <w:t xml:space="preserve">Мы благодарны за то, что вы выбрали нашу систему. Теперь давайте разберемся, из чего она состоит </w:t>
      </w:r>
      <w:r>
        <w:rPr>
          <w:sz w:val="22"/>
          <w:szCs w:val="22"/>
        </w:rPr>
        <w:br/>
        <w:t xml:space="preserve">и как это все работает. </w:t>
      </w:r>
    </w:p>
    <w:p w14:paraId="24182C00" w14:textId="1BCE0305" w:rsidR="00114D8C" w:rsidRDefault="00114D8C" w:rsidP="00114D8C">
      <w:pPr>
        <w:pStyle w:val="Default"/>
        <w:spacing w:line="276" w:lineRule="auto"/>
        <w:ind w:firstLine="709"/>
        <w:jc w:val="both"/>
        <w:rPr>
          <w:sz w:val="22"/>
          <w:szCs w:val="22"/>
        </w:rPr>
      </w:pPr>
      <w:r>
        <w:rPr>
          <w:sz w:val="22"/>
          <w:szCs w:val="22"/>
        </w:rPr>
        <w:t xml:space="preserve">Система </w:t>
      </w:r>
      <w:r w:rsidR="003E3C63">
        <w:rPr>
          <w:sz w:val="22"/>
          <w:szCs w:val="22"/>
        </w:rPr>
        <w:t>«</w:t>
      </w:r>
      <w:r>
        <w:rPr>
          <w:sz w:val="22"/>
          <w:szCs w:val="22"/>
        </w:rPr>
        <w:t>Говорящий город</w:t>
      </w:r>
      <w:r w:rsidR="003E3C63">
        <w:rPr>
          <w:sz w:val="22"/>
          <w:szCs w:val="22"/>
        </w:rPr>
        <w:t>»</w:t>
      </w:r>
      <w:r>
        <w:rPr>
          <w:sz w:val="22"/>
          <w:szCs w:val="22"/>
        </w:rPr>
        <w:t xml:space="preserve"> включает в себя инфраструктурное оборудование, устанавливаемое </w:t>
      </w:r>
      <w:r>
        <w:rPr>
          <w:sz w:val="22"/>
          <w:szCs w:val="22"/>
        </w:rPr>
        <w:br/>
        <w:t xml:space="preserve">на различные здания, транспортные средства, светофоры и пр., а также абонентское устройство, которое вы сейчас держите в руках. Эта связка поможет вам без посторонней помощи определять тип, номер, направление движения автобусов, троллейбусов, трамваев, легко и безопасно находить нужную для посадки дверь. </w:t>
      </w:r>
    </w:p>
    <w:p w14:paraId="4E5CC0DC" w14:textId="3CC008A7" w:rsidR="00114D8C" w:rsidRDefault="00114D8C" w:rsidP="00114D8C">
      <w:pPr>
        <w:pStyle w:val="Default"/>
        <w:spacing w:line="276" w:lineRule="auto"/>
        <w:ind w:firstLine="709"/>
        <w:jc w:val="both"/>
        <w:rPr>
          <w:sz w:val="22"/>
          <w:szCs w:val="22"/>
        </w:rPr>
      </w:pPr>
      <w:r>
        <w:rPr>
          <w:sz w:val="22"/>
          <w:szCs w:val="22"/>
        </w:rPr>
        <w:t>Что же касается зданий, то, используя нашу систему, вы легко обнаружите не только нужный объект, но и вход в него</w:t>
      </w:r>
      <w:proofErr w:type="gramStart"/>
      <w:r>
        <w:rPr>
          <w:sz w:val="22"/>
          <w:szCs w:val="22"/>
        </w:rPr>
        <w:t>.</w:t>
      </w:r>
      <w:proofErr w:type="gramEnd"/>
      <w:r>
        <w:rPr>
          <w:sz w:val="22"/>
          <w:szCs w:val="22"/>
        </w:rPr>
        <w:t xml:space="preserve"> Кроме того, вы получите голосовые подсказки, помогающие безопасно попасть в аптеку, поликлинику, магазин, библиотеку и т.д. </w:t>
      </w:r>
    </w:p>
    <w:p w14:paraId="575F8EFD" w14:textId="6D0BBAD6" w:rsidR="00114D8C" w:rsidRDefault="00114D8C" w:rsidP="00114D8C">
      <w:pPr>
        <w:pStyle w:val="Default"/>
        <w:spacing w:line="276" w:lineRule="auto"/>
        <w:ind w:firstLine="709"/>
        <w:jc w:val="both"/>
        <w:rPr>
          <w:sz w:val="22"/>
          <w:szCs w:val="22"/>
        </w:rPr>
      </w:pPr>
      <w:r>
        <w:rPr>
          <w:sz w:val="22"/>
          <w:szCs w:val="22"/>
        </w:rPr>
        <w:t xml:space="preserve">Наконец, молчащие поздним вечером и ранним утром светофоры перестанут быть для вас препятствием, ведь вы сможете включить звуковое сопровождение и без проблем перейти дорогу. </w:t>
      </w:r>
    </w:p>
    <w:p w14:paraId="07FD5C4D" w14:textId="5C19C82D" w:rsidR="00114D8C" w:rsidRDefault="00114D8C" w:rsidP="00114D8C">
      <w:pPr>
        <w:pStyle w:val="Default"/>
        <w:spacing w:line="276" w:lineRule="auto"/>
        <w:ind w:firstLine="709"/>
        <w:jc w:val="both"/>
        <w:rPr>
          <w:sz w:val="22"/>
          <w:szCs w:val="22"/>
        </w:rPr>
      </w:pPr>
      <w:r>
        <w:rPr>
          <w:sz w:val="22"/>
          <w:szCs w:val="22"/>
        </w:rPr>
        <w:t xml:space="preserve">Проще говоря, абонентское устройство нашей системы — это пульт, активирующий оборудование, которое помогает ориентироваться, а значит, чувствовать себя увереннее. </w:t>
      </w:r>
    </w:p>
    <w:p w14:paraId="642140B6" w14:textId="77777777" w:rsidR="00114D8C" w:rsidRDefault="00114D8C" w:rsidP="00114D8C">
      <w:pPr>
        <w:pStyle w:val="Default"/>
        <w:rPr>
          <w:sz w:val="26"/>
          <w:szCs w:val="26"/>
        </w:rPr>
      </w:pPr>
    </w:p>
    <w:p w14:paraId="1DCAA807" w14:textId="77777777" w:rsidR="00114D8C" w:rsidRPr="00114D8C" w:rsidRDefault="00114D8C" w:rsidP="00DF2CDD">
      <w:pPr>
        <w:pStyle w:val="Default"/>
        <w:spacing w:line="276" w:lineRule="auto"/>
        <w:outlineLvl w:val="0"/>
        <w:rPr>
          <w:b/>
          <w:sz w:val="26"/>
          <w:szCs w:val="26"/>
        </w:rPr>
      </w:pPr>
      <w:bookmarkStart w:id="1" w:name="_Toc82614223"/>
      <w:r w:rsidRPr="00114D8C">
        <w:rPr>
          <w:b/>
          <w:sz w:val="26"/>
          <w:szCs w:val="26"/>
        </w:rPr>
        <w:t>Понятия и термины</w:t>
      </w:r>
      <w:bookmarkEnd w:id="1"/>
      <w:r w:rsidRPr="00114D8C">
        <w:rPr>
          <w:b/>
          <w:sz w:val="26"/>
          <w:szCs w:val="26"/>
        </w:rPr>
        <w:t xml:space="preserve"> </w:t>
      </w:r>
    </w:p>
    <w:p w14:paraId="029CD4E9" w14:textId="77777777" w:rsidR="00114D8C" w:rsidRDefault="00114D8C" w:rsidP="00114D8C">
      <w:pPr>
        <w:pStyle w:val="Default"/>
        <w:spacing w:line="276" w:lineRule="auto"/>
        <w:ind w:firstLine="851"/>
        <w:jc w:val="both"/>
        <w:rPr>
          <w:sz w:val="22"/>
          <w:szCs w:val="22"/>
        </w:rPr>
      </w:pPr>
      <w:r>
        <w:rPr>
          <w:sz w:val="22"/>
          <w:szCs w:val="22"/>
        </w:rPr>
        <w:t xml:space="preserve">Для облегчения понимания данной инструкции мы приводим краткий перечень используемых терминов и понятий. </w:t>
      </w:r>
    </w:p>
    <w:p w14:paraId="2EE60594" w14:textId="47BC8685" w:rsidR="00114D8C" w:rsidRDefault="00114D8C" w:rsidP="00114D8C">
      <w:pPr>
        <w:pStyle w:val="Default"/>
        <w:spacing w:line="276" w:lineRule="auto"/>
        <w:ind w:firstLine="851"/>
        <w:jc w:val="both"/>
        <w:rPr>
          <w:sz w:val="22"/>
          <w:szCs w:val="22"/>
        </w:rPr>
      </w:pPr>
      <w:proofErr w:type="spellStart"/>
      <w:r w:rsidRPr="00114D8C">
        <w:rPr>
          <w:b/>
          <w:sz w:val="22"/>
          <w:szCs w:val="22"/>
        </w:rPr>
        <w:t>Радиотрансивер</w:t>
      </w:r>
      <w:proofErr w:type="spellEnd"/>
      <w:r>
        <w:rPr>
          <w:sz w:val="22"/>
          <w:szCs w:val="22"/>
        </w:rPr>
        <w:t xml:space="preserve"> — базовая часть оборудования, устанавливаемая на здания, транспорт, и пр. Этот блок необходим для передачи на абонентское устройство по радиоканалу, неслышно для окружающих, информации об объекте, а также для управления звуковыми маяками. Если речь идет о простом объекте, таком как трамвай, троллейбус, автобус, небольшой магазин, то он может иметь всего один </w:t>
      </w:r>
      <w:proofErr w:type="spellStart"/>
      <w:r>
        <w:rPr>
          <w:sz w:val="22"/>
          <w:szCs w:val="22"/>
        </w:rPr>
        <w:t>радиотрансивер</w:t>
      </w:r>
      <w:proofErr w:type="spellEnd"/>
      <w:r>
        <w:rPr>
          <w:sz w:val="22"/>
          <w:szCs w:val="22"/>
        </w:rPr>
        <w:t xml:space="preserve">. Если же необходимо обеспечить доступность сложной инфраструктуры, то таких устройств может быть несколько. </w:t>
      </w:r>
    </w:p>
    <w:p w14:paraId="5CB4E98C" w14:textId="22735948" w:rsidR="00114D8C" w:rsidRDefault="00114D8C" w:rsidP="00114D8C">
      <w:pPr>
        <w:pStyle w:val="Default"/>
        <w:spacing w:line="276" w:lineRule="auto"/>
        <w:ind w:firstLine="851"/>
        <w:jc w:val="both"/>
        <w:rPr>
          <w:sz w:val="22"/>
          <w:szCs w:val="22"/>
        </w:rPr>
      </w:pPr>
      <w:r w:rsidRPr="00114D8C">
        <w:rPr>
          <w:b/>
          <w:sz w:val="22"/>
          <w:szCs w:val="22"/>
        </w:rPr>
        <w:t>Звуковой маяк</w:t>
      </w:r>
      <w:r>
        <w:rPr>
          <w:sz w:val="22"/>
          <w:szCs w:val="22"/>
        </w:rPr>
        <w:t xml:space="preserve"> — источник звукового сигнала, устанавливаемый в непосредственной близости </w:t>
      </w:r>
      <w:r>
        <w:rPr>
          <w:sz w:val="22"/>
          <w:szCs w:val="22"/>
        </w:rPr>
        <w:br/>
        <w:t xml:space="preserve">от входа в здание или непосредственно на транспортное средство. Именно это устройство помогает четко </w:t>
      </w:r>
      <w:proofErr w:type="spellStart"/>
      <w:r>
        <w:rPr>
          <w:sz w:val="22"/>
          <w:szCs w:val="22"/>
        </w:rPr>
        <w:t>спозиционироваться</w:t>
      </w:r>
      <w:proofErr w:type="spellEnd"/>
      <w:r>
        <w:rPr>
          <w:sz w:val="22"/>
          <w:szCs w:val="22"/>
        </w:rPr>
        <w:t xml:space="preserve"> относительно объекта интереса. Для обеспечения максимальной доступности объекта, содержащего множество входов или отделов, монтируется сразу несколько зв</w:t>
      </w:r>
      <w:r w:rsidR="00DF2CDD">
        <w:rPr>
          <w:sz w:val="22"/>
          <w:szCs w:val="22"/>
        </w:rPr>
        <w:t>уковых маяков</w:t>
      </w:r>
      <w:proofErr w:type="gramStart"/>
      <w:r w:rsidR="00DF2CDD">
        <w:rPr>
          <w:sz w:val="22"/>
          <w:szCs w:val="22"/>
        </w:rPr>
        <w:t>.</w:t>
      </w:r>
      <w:proofErr w:type="gramEnd"/>
      <w:r w:rsidR="00DF2CDD">
        <w:rPr>
          <w:sz w:val="22"/>
          <w:szCs w:val="22"/>
        </w:rPr>
        <w:t xml:space="preserve"> Каждый из них о</w:t>
      </w:r>
      <w:r>
        <w:rPr>
          <w:sz w:val="22"/>
          <w:szCs w:val="22"/>
        </w:rPr>
        <w:t xml:space="preserve">звучивает свой элемент здания. </w:t>
      </w:r>
    </w:p>
    <w:p w14:paraId="10FFFDE9" w14:textId="77777777" w:rsidR="00114D8C" w:rsidRDefault="00114D8C" w:rsidP="00114D8C">
      <w:pPr>
        <w:pStyle w:val="Default"/>
        <w:spacing w:line="276" w:lineRule="auto"/>
        <w:ind w:firstLine="851"/>
        <w:jc w:val="both"/>
        <w:rPr>
          <w:sz w:val="26"/>
          <w:szCs w:val="26"/>
        </w:rPr>
      </w:pPr>
    </w:p>
    <w:p w14:paraId="237095E0" w14:textId="77777777" w:rsidR="00114D8C" w:rsidRPr="00114D8C" w:rsidRDefault="00114D8C" w:rsidP="00DF2CDD">
      <w:pPr>
        <w:pStyle w:val="Default"/>
        <w:spacing w:line="276" w:lineRule="auto"/>
        <w:outlineLvl w:val="0"/>
        <w:rPr>
          <w:b/>
          <w:sz w:val="26"/>
          <w:szCs w:val="26"/>
        </w:rPr>
      </w:pPr>
      <w:bookmarkStart w:id="2" w:name="_Toc82614224"/>
      <w:r w:rsidRPr="00114D8C">
        <w:rPr>
          <w:b/>
          <w:sz w:val="26"/>
          <w:szCs w:val="26"/>
        </w:rPr>
        <w:t>Органы управления</w:t>
      </w:r>
      <w:bookmarkEnd w:id="2"/>
      <w:r w:rsidRPr="00114D8C">
        <w:rPr>
          <w:b/>
          <w:sz w:val="26"/>
          <w:szCs w:val="26"/>
        </w:rPr>
        <w:t xml:space="preserve"> </w:t>
      </w:r>
    </w:p>
    <w:p w14:paraId="31326913" w14:textId="77777777" w:rsidR="00114D8C" w:rsidRDefault="00114D8C" w:rsidP="00114D8C">
      <w:pPr>
        <w:pStyle w:val="Default"/>
        <w:spacing w:line="276" w:lineRule="auto"/>
        <w:ind w:firstLine="851"/>
        <w:jc w:val="both"/>
        <w:rPr>
          <w:sz w:val="22"/>
          <w:szCs w:val="22"/>
        </w:rPr>
      </w:pPr>
      <w:r>
        <w:rPr>
          <w:sz w:val="22"/>
          <w:szCs w:val="22"/>
        </w:rPr>
        <w:t xml:space="preserve">На передней панели устройства располагается динамик и крышка аккумуляторного отсека. Мы не советуем экспериментировать с извлечением батареи, так как эта возможность необходима лишь при техническом обслуживании и производится специалистами. </w:t>
      </w:r>
    </w:p>
    <w:p w14:paraId="75F5C84E" w14:textId="364E73AD" w:rsidR="00114D8C" w:rsidRDefault="00114D8C" w:rsidP="00114D8C">
      <w:pPr>
        <w:pStyle w:val="Default"/>
        <w:spacing w:line="276" w:lineRule="auto"/>
        <w:ind w:firstLine="851"/>
        <w:jc w:val="both"/>
        <w:rPr>
          <w:sz w:val="22"/>
          <w:szCs w:val="22"/>
        </w:rPr>
      </w:pPr>
      <w:r>
        <w:rPr>
          <w:sz w:val="22"/>
          <w:szCs w:val="22"/>
        </w:rPr>
        <w:t xml:space="preserve">На верхнем торце можно обнаружить выступающую петлю для крепления ремешка и достаточно выпуклую кнопку </w:t>
      </w:r>
      <w:r w:rsidR="003E3C63">
        <w:rPr>
          <w:sz w:val="22"/>
          <w:szCs w:val="22"/>
        </w:rPr>
        <w:t>«</w:t>
      </w:r>
      <w:r>
        <w:rPr>
          <w:sz w:val="22"/>
          <w:szCs w:val="22"/>
        </w:rPr>
        <w:t>Вызов</w:t>
      </w:r>
      <w:r w:rsidR="003E3C63">
        <w:rPr>
          <w:sz w:val="22"/>
          <w:szCs w:val="22"/>
        </w:rPr>
        <w:t>»</w:t>
      </w:r>
      <w:r>
        <w:rPr>
          <w:sz w:val="22"/>
          <w:szCs w:val="22"/>
        </w:rPr>
        <w:t xml:space="preserve">. Также здесь располагается разъем для наушников 3.5 мм, совместимый не только с наушниками, идущими в комплекте, но и с большинством других. </w:t>
      </w:r>
    </w:p>
    <w:p w14:paraId="643B0193" w14:textId="3CB50562" w:rsidR="00114D8C" w:rsidRDefault="00114D8C" w:rsidP="00114D8C">
      <w:pPr>
        <w:pStyle w:val="Default"/>
        <w:spacing w:line="276" w:lineRule="auto"/>
        <w:ind w:firstLine="851"/>
        <w:jc w:val="both"/>
        <w:rPr>
          <w:sz w:val="22"/>
          <w:szCs w:val="22"/>
        </w:rPr>
      </w:pPr>
      <w:r>
        <w:rPr>
          <w:sz w:val="22"/>
          <w:szCs w:val="22"/>
        </w:rPr>
        <w:t xml:space="preserve">На левом торце устройства (если держать его динамиком к себе) находится кнопка </w:t>
      </w:r>
      <w:r w:rsidR="003E3C63">
        <w:rPr>
          <w:sz w:val="22"/>
          <w:szCs w:val="22"/>
        </w:rPr>
        <w:t>«</w:t>
      </w:r>
      <w:r>
        <w:rPr>
          <w:sz w:val="22"/>
          <w:szCs w:val="22"/>
        </w:rPr>
        <w:t>Далее</w:t>
      </w:r>
      <w:r w:rsidR="003E3C63">
        <w:rPr>
          <w:sz w:val="22"/>
          <w:szCs w:val="22"/>
        </w:rPr>
        <w:t>»</w:t>
      </w:r>
      <w:r>
        <w:rPr>
          <w:sz w:val="22"/>
          <w:szCs w:val="22"/>
        </w:rPr>
        <w:t xml:space="preserve">. Чуть </w:t>
      </w:r>
      <w:proofErr w:type="gramStart"/>
      <w:r>
        <w:rPr>
          <w:sz w:val="22"/>
          <w:szCs w:val="22"/>
        </w:rPr>
        <w:t>ниже расположен</w:t>
      </w:r>
      <w:proofErr w:type="gramEnd"/>
      <w:r>
        <w:rPr>
          <w:sz w:val="22"/>
          <w:szCs w:val="22"/>
        </w:rPr>
        <w:t xml:space="preserve"> переключатель режимов, имеющий два положения: стационарные объекты и транспорт. Каждый раз после перемещения переключателя в верхнее или нижнее положение вы будете слышать голосовое уведомление об активном режиме. Кроме того, это уведомление будет звучать после включения устройства, сразу после объявления текущего уровня заряда батареи. На левом торце находится колесо регулировки громкости и </w:t>
      </w:r>
      <w:proofErr w:type="spellStart"/>
      <w:r>
        <w:rPr>
          <w:sz w:val="22"/>
          <w:szCs w:val="22"/>
        </w:rPr>
        <w:t>MicroUSB</w:t>
      </w:r>
      <w:proofErr w:type="spellEnd"/>
      <w:r>
        <w:rPr>
          <w:sz w:val="22"/>
          <w:szCs w:val="22"/>
        </w:rPr>
        <w:t xml:space="preserve">-разъем, </w:t>
      </w:r>
      <w:proofErr w:type="gramStart"/>
      <w:r>
        <w:rPr>
          <w:sz w:val="22"/>
          <w:szCs w:val="22"/>
        </w:rPr>
        <w:t>который</w:t>
      </w:r>
      <w:proofErr w:type="gramEnd"/>
      <w:r>
        <w:rPr>
          <w:sz w:val="22"/>
          <w:szCs w:val="22"/>
        </w:rPr>
        <w:t xml:space="preserve"> необходим для зарядки и </w:t>
      </w:r>
      <w:proofErr w:type="spellStart"/>
      <w:r>
        <w:rPr>
          <w:sz w:val="22"/>
          <w:szCs w:val="22"/>
        </w:rPr>
        <w:t>перепрошивки</w:t>
      </w:r>
      <w:proofErr w:type="spellEnd"/>
      <w:r>
        <w:rPr>
          <w:sz w:val="22"/>
          <w:szCs w:val="22"/>
        </w:rPr>
        <w:t xml:space="preserve"> устройства. </w:t>
      </w:r>
    </w:p>
    <w:p w14:paraId="698453B8" w14:textId="335C6ED9" w:rsidR="00114D8C" w:rsidRDefault="00114D8C" w:rsidP="001B1476">
      <w:pPr>
        <w:pStyle w:val="Default"/>
        <w:spacing w:line="276" w:lineRule="auto"/>
        <w:ind w:firstLine="851"/>
        <w:jc w:val="both"/>
        <w:rPr>
          <w:sz w:val="22"/>
          <w:szCs w:val="22"/>
        </w:rPr>
      </w:pPr>
      <w:r>
        <w:rPr>
          <w:sz w:val="22"/>
          <w:szCs w:val="22"/>
        </w:rPr>
        <w:t xml:space="preserve">Теперь попробуем разобраться, как же именно работает абонентское устройство в различных жизненных ситуациях. </w:t>
      </w:r>
    </w:p>
    <w:p w14:paraId="292C74AD" w14:textId="77777777" w:rsidR="00114D8C" w:rsidRPr="00114D8C" w:rsidRDefault="00114D8C" w:rsidP="00DF2CDD">
      <w:pPr>
        <w:pStyle w:val="Default"/>
        <w:spacing w:line="276" w:lineRule="auto"/>
        <w:outlineLvl w:val="0"/>
        <w:rPr>
          <w:b/>
          <w:sz w:val="26"/>
          <w:szCs w:val="26"/>
        </w:rPr>
      </w:pPr>
      <w:bookmarkStart w:id="3" w:name="_Toc82614225"/>
      <w:r w:rsidRPr="00114D8C">
        <w:rPr>
          <w:b/>
          <w:sz w:val="26"/>
          <w:szCs w:val="26"/>
        </w:rPr>
        <w:lastRenderedPageBreak/>
        <w:t>Посадка в транспорт</w:t>
      </w:r>
      <w:bookmarkEnd w:id="3"/>
      <w:r w:rsidRPr="00114D8C">
        <w:rPr>
          <w:b/>
          <w:sz w:val="26"/>
          <w:szCs w:val="26"/>
        </w:rPr>
        <w:t xml:space="preserve"> </w:t>
      </w:r>
      <w:bookmarkStart w:id="4" w:name="_GoBack"/>
      <w:bookmarkEnd w:id="4"/>
    </w:p>
    <w:p w14:paraId="2984CB12" w14:textId="77777777" w:rsidR="00114D8C" w:rsidRDefault="00114D8C" w:rsidP="00114D8C">
      <w:pPr>
        <w:pStyle w:val="Default"/>
        <w:spacing w:line="276" w:lineRule="auto"/>
        <w:ind w:firstLine="851"/>
        <w:jc w:val="both"/>
        <w:rPr>
          <w:sz w:val="22"/>
          <w:szCs w:val="22"/>
        </w:rPr>
      </w:pPr>
      <w:r>
        <w:rPr>
          <w:sz w:val="22"/>
          <w:szCs w:val="22"/>
        </w:rPr>
        <w:t xml:space="preserve">Допустим, вам необходимо сесть на троллейбус под номером 12. В этом случае может быть два варианта развития событий. </w:t>
      </w:r>
    </w:p>
    <w:p w14:paraId="6E3BE13B" w14:textId="3EF2AC37" w:rsidR="003E3C63" w:rsidRDefault="00114D8C" w:rsidP="003E3C63">
      <w:pPr>
        <w:pStyle w:val="Default"/>
        <w:spacing w:line="276" w:lineRule="auto"/>
        <w:ind w:firstLine="851"/>
        <w:jc w:val="both"/>
        <w:rPr>
          <w:sz w:val="22"/>
          <w:szCs w:val="22"/>
        </w:rPr>
      </w:pPr>
      <w:r>
        <w:rPr>
          <w:sz w:val="22"/>
          <w:szCs w:val="22"/>
        </w:rPr>
        <w:t>Подходя к остановке, нужно включить абонентское уст</w:t>
      </w:r>
      <w:r w:rsidR="003E3C63">
        <w:rPr>
          <w:sz w:val="22"/>
          <w:szCs w:val="22"/>
        </w:rPr>
        <w:t>ройство и перевести его в режим</w:t>
      </w:r>
      <w:r>
        <w:rPr>
          <w:sz w:val="22"/>
          <w:szCs w:val="22"/>
        </w:rPr>
        <w:t xml:space="preserve"> </w:t>
      </w:r>
      <w:r w:rsidR="003E3C63">
        <w:rPr>
          <w:sz w:val="22"/>
          <w:szCs w:val="22"/>
        </w:rPr>
        <w:t>«</w:t>
      </w:r>
      <w:r>
        <w:rPr>
          <w:sz w:val="22"/>
          <w:szCs w:val="22"/>
        </w:rPr>
        <w:t>Стационарные объекты</w:t>
      </w:r>
      <w:r w:rsidR="003E3C63">
        <w:rPr>
          <w:sz w:val="22"/>
          <w:szCs w:val="22"/>
        </w:rPr>
        <w:t>»</w:t>
      </w:r>
      <w:r>
        <w:rPr>
          <w:sz w:val="22"/>
          <w:szCs w:val="22"/>
        </w:rPr>
        <w:t xml:space="preserve">. Если остановка оборудована </w:t>
      </w:r>
      <w:proofErr w:type="spellStart"/>
      <w:r>
        <w:rPr>
          <w:sz w:val="22"/>
          <w:szCs w:val="22"/>
        </w:rPr>
        <w:t>истемой</w:t>
      </w:r>
      <w:proofErr w:type="spellEnd"/>
      <w:r>
        <w:rPr>
          <w:sz w:val="22"/>
          <w:szCs w:val="22"/>
        </w:rPr>
        <w:t xml:space="preserve"> </w:t>
      </w:r>
      <w:r w:rsidR="003E3C63">
        <w:rPr>
          <w:sz w:val="22"/>
          <w:szCs w:val="22"/>
        </w:rPr>
        <w:t>«</w:t>
      </w:r>
      <w:r>
        <w:rPr>
          <w:sz w:val="22"/>
          <w:szCs w:val="22"/>
        </w:rPr>
        <w:t>Говорящий город</w:t>
      </w:r>
      <w:r w:rsidR="003E3C63">
        <w:rPr>
          <w:sz w:val="22"/>
          <w:szCs w:val="22"/>
        </w:rPr>
        <w:t>»</w:t>
      </w:r>
      <w:r>
        <w:rPr>
          <w:sz w:val="22"/>
          <w:szCs w:val="22"/>
        </w:rPr>
        <w:t xml:space="preserve">, то еще в режиме </w:t>
      </w:r>
      <w:r w:rsidR="003E3C63">
        <w:rPr>
          <w:sz w:val="22"/>
          <w:szCs w:val="22"/>
        </w:rPr>
        <w:t>«</w:t>
      </w:r>
      <w:r>
        <w:rPr>
          <w:sz w:val="22"/>
          <w:szCs w:val="22"/>
        </w:rPr>
        <w:t>Стационарные объекты</w:t>
      </w:r>
      <w:r w:rsidR="003E3C63">
        <w:rPr>
          <w:sz w:val="22"/>
          <w:szCs w:val="22"/>
        </w:rPr>
        <w:t>»</w:t>
      </w:r>
      <w:r>
        <w:rPr>
          <w:sz w:val="22"/>
          <w:szCs w:val="22"/>
        </w:rPr>
        <w:t xml:space="preserve"> вы сможете обнаружить ее и активировать звуковой сигнал кнопкой </w:t>
      </w:r>
      <w:r w:rsidR="003E3C63">
        <w:rPr>
          <w:sz w:val="22"/>
          <w:szCs w:val="22"/>
        </w:rPr>
        <w:t>«</w:t>
      </w:r>
      <w:r>
        <w:rPr>
          <w:sz w:val="22"/>
          <w:szCs w:val="22"/>
        </w:rPr>
        <w:t>Вызов</w:t>
      </w:r>
      <w:r w:rsidR="003E3C63">
        <w:rPr>
          <w:sz w:val="22"/>
          <w:szCs w:val="22"/>
        </w:rPr>
        <w:t>»</w:t>
      </w:r>
      <w:r>
        <w:rPr>
          <w:sz w:val="22"/>
          <w:szCs w:val="22"/>
        </w:rPr>
        <w:t xml:space="preserve"> для максимально точного позиционирования. Кроме того, </w:t>
      </w:r>
      <w:proofErr w:type="gramStart"/>
      <w:r>
        <w:rPr>
          <w:sz w:val="22"/>
          <w:szCs w:val="22"/>
        </w:rPr>
        <w:t>остановочный</w:t>
      </w:r>
      <w:proofErr w:type="gramEnd"/>
      <w:r>
        <w:rPr>
          <w:sz w:val="22"/>
          <w:szCs w:val="22"/>
        </w:rPr>
        <w:t xml:space="preserve"> </w:t>
      </w:r>
      <w:proofErr w:type="spellStart"/>
      <w:r>
        <w:rPr>
          <w:sz w:val="22"/>
          <w:szCs w:val="22"/>
        </w:rPr>
        <w:t>радиотрансивер</w:t>
      </w:r>
      <w:proofErr w:type="spellEnd"/>
      <w:r>
        <w:rPr>
          <w:sz w:val="22"/>
          <w:szCs w:val="22"/>
        </w:rPr>
        <w:t xml:space="preserve"> может содержать расписание или данные о времени прибытия транспорта. Для того чтобы узнать эту информацию, нужно зажать кнопку </w:t>
      </w:r>
      <w:r w:rsidR="003E3C63">
        <w:rPr>
          <w:sz w:val="22"/>
          <w:szCs w:val="22"/>
        </w:rPr>
        <w:t>«</w:t>
      </w:r>
      <w:r>
        <w:rPr>
          <w:sz w:val="22"/>
          <w:szCs w:val="22"/>
        </w:rPr>
        <w:t>Далее</w:t>
      </w:r>
      <w:r w:rsidR="003E3C63">
        <w:rPr>
          <w:sz w:val="22"/>
          <w:szCs w:val="22"/>
        </w:rPr>
        <w:t>»</w:t>
      </w:r>
      <w:r>
        <w:rPr>
          <w:sz w:val="22"/>
          <w:szCs w:val="22"/>
        </w:rPr>
        <w:t xml:space="preserve"> на три секунды</w:t>
      </w:r>
      <w:r w:rsidR="00DF2CDD">
        <w:rPr>
          <w:sz w:val="22"/>
          <w:szCs w:val="22"/>
        </w:rPr>
        <w:t>.</w:t>
      </w:r>
      <w:r>
        <w:rPr>
          <w:sz w:val="22"/>
          <w:szCs w:val="22"/>
        </w:rPr>
        <w:t xml:space="preserve"> </w:t>
      </w:r>
    </w:p>
    <w:p w14:paraId="4121B2AB" w14:textId="5C5D6D33" w:rsidR="00114D8C" w:rsidRDefault="00114D8C" w:rsidP="003E3C63">
      <w:pPr>
        <w:pStyle w:val="Default"/>
        <w:spacing w:line="276" w:lineRule="auto"/>
        <w:ind w:firstLine="851"/>
        <w:jc w:val="both"/>
        <w:rPr>
          <w:sz w:val="22"/>
          <w:szCs w:val="22"/>
        </w:rPr>
      </w:pPr>
      <w:r>
        <w:rPr>
          <w:sz w:val="22"/>
          <w:szCs w:val="22"/>
        </w:rPr>
        <w:t xml:space="preserve">Если при приближении к остановке она не </w:t>
      </w:r>
      <w:r w:rsidR="003E3C63">
        <w:rPr>
          <w:sz w:val="22"/>
          <w:szCs w:val="22"/>
        </w:rPr>
        <w:t xml:space="preserve">обнаруживается, ее точное </w:t>
      </w:r>
      <w:r>
        <w:rPr>
          <w:sz w:val="22"/>
          <w:szCs w:val="22"/>
        </w:rPr>
        <w:t xml:space="preserve">расположение нужно будет определить самостоятельно или обратиться за помощью к окружающим. </w:t>
      </w:r>
    </w:p>
    <w:p w14:paraId="54FA53CE" w14:textId="50869101" w:rsidR="003E3C63" w:rsidRDefault="00114D8C" w:rsidP="003E3C63">
      <w:pPr>
        <w:pStyle w:val="Default"/>
        <w:spacing w:line="276" w:lineRule="auto"/>
        <w:ind w:firstLine="851"/>
        <w:jc w:val="both"/>
        <w:rPr>
          <w:sz w:val="22"/>
          <w:szCs w:val="22"/>
        </w:rPr>
      </w:pPr>
      <w:r>
        <w:rPr>
          <w:sz w:val="22"/>
          <w:szCs w:val="22"/>
        </w:rPr>
        <w:t xml:space="preserve">Для общения с транспортом вам нужно переключить ваше устройство в режим </w:t>
      </w:r>
      <w:r w:rsidR="003E3C63">
        <w:rPr>
          <w:sz w:val="22"/>
          <w:szCs w:val="22"/>
        </w:rPr>
        <w:t>«</w:t>
      </w:r>
      <w:r>
        <w:rPr>
          <w:sz w:val="22"/>
          <w:szCs w:val="22"/>
        </w:rPr>
        <w:t>Транспорт</w:t>
      </w:r>
      <w:r w:rsidR="003E3C63">
        <w:rPr>
          <w:sz w:val="22"/>
          <w:szCs w:val="22"/>
        </w:rPr>
        <w:t xml:space="preserve">». </w:t>
      </w:r>
      <w:r>
        <w:rPr>
          <w:sz w:val="22"/>
          <w:szCs w:val="22"/>
        </w:rPr>
        <w:t>Как только автобус, троллейбус или трамвай окажутся в зоне досягаемости, абонентское устройство подаст краткий звуковой сигнал и вибросигнал и произнесет тип транспортного средства, его номер, направление</w:t>
      </w:r>
      <w:r w:rsidR="003E3C63">
        <w:rPr>
          <w:sz w:val="22"/>
          <w:szCs w:val="22"/>
        </w:rPr>
        <w:t xml:space="preserve"> движения</w:t>
      </w:r>
      <w:r w:rsidR="003E3C63">
        <w:rPr>
          <w:rStyle w:val="af7"/>
          <w:sz w:val="22"/>
          <w:szCs w:val="22"/>
        </w:rPr>
        <w:footnoteReference w:id="1"/>
      </w:r>
      <w:r w:rsidR="003E3C63">
        <w:rPr>
          <w:sz w:val="22"/>
          <w:szCs w:val="22"/>
        </w:rPr>
        <w:t>, наличие низкого пола и другую информацию</w:t>
      </w:r>
      <w:r>
        <w:rPr>
          <w:sz w:val="22"/>
          <w:szCs w:val="22"/>
        </w:rPr>
        <w:t xml:space="preserve">. </w:t>
      </w:r>
    </w:p>
    <w:p w14:paraId="273AB54B" w14:textId="77777777" w:rsidR="003E3C63" w:rsidRDefault="00114D8C" w:rsidP="003E3C63">
      <w:pPr>
        <w:pStyle w:val="Default"/>
        <w:spacing w:line="276" w:lineRule="auto"/>
        <w:ind w:firstLine="851"/>
        <w:jc w:val="both"/>
        <w:rPr>
          <w:sz w:val="22"/>
          <w:szCs w:val="22"/>
        </w:rPr>
      </w:pPr>
      <w:r>
        <w:rPr>
          <w:sz w:val="22"/>
          <w:szCs w:val="22"/>
        </w:rPr>
        <w:t xml:space="preserve">Если этот транспорт вам нужен, кратко нажмите </w:t>
      </w:r>
      <w:r w:rsidR="003E3C63">
        <w:rPr>
          <w:sz w:val="22"/>
          <w:szCs w:val="22"/>
        </w:rPr>
        <w:t>«</w:t>
      </w:r>
      <w:r>
        <w:rPr>
          <w:sz w:val="22"/>
          <w:szCs w:val="22"/>
        </w:rPr>
        <w:t>Вызов</w:t>
      </w:r>
      <w:r w:rsidR="003E3C63">
        <w:rPr>
          <w:sz w:val="22"/>
          <w:szCs w:val="22"/>
        </w:rPr>
        <w:t>»</w:t>
      </w:r>
      <w:r>
        <w:rPr>
          <w:sz w:val="22"/>
          <w:szCs w:val="22"/>
        </w:rPr>
        <w:t xml:space="preserve">, и на пульте в кабине водителя появится сообщение о вашем намерении </w:t>
      </w:r>
      <w:r w:rsidR="003E3C63">
        <w:rPr>
          <w:sz w:val="22"/>
          <w:szCs w:val="22"/>
        </w:rPr>
        <w:t>произвести</w:t>
      </w:r>
      <w:r>
        <w:rPr>
          <w:sz w:val="22"/>
          <w:szCs w:val="22"/>
        </w:rPr>
        <w:t xml:space="preserve"> посадку. После этого вы будете получать информацию только о состоянии дверей выбранного </w:t>
      </w:r>
      <w:r w:rsidR="003E3C63">
        <w:rPr>
          <w:sz w:val="22"/>
          <w:szCs w:val="22"/>
        </w:rPr>
        <w:t>транспорта: «</w:t>
      </w:r>
      <w:r>
        <w:rPr>
          <w:sz w:val="22"/>
          <w:szCs w:val="22"/>
        </w:rPr>
        <w:t>Двери закрыты</w:t>
      </w:r>
      <w:r w:rsidR="003E3C63">
        <w:rPr>
          <w:sz w:val="22"/>
          <w:szCs w:val="22"/>
        </w:rPr>
        <w:t xml:space="preserve">», или </w:t>
      </w:r>
      <w:r>
        <w:rPr>
          <w:sz w:val="22"/>
          <w:szCs w:val="22"/>
        </w:rPr>
        <w:t>ко</w:t>
      </w:r>
      <w:r w:rsidR="003E3C63">
        <w:rPr>
          <w:sz w:val="22"/>
          <w:szCs w:val="22"/>
        </w:rPr>
        <w:t>гда они откроются - «</w:t>
      </w:r>
      <w:r>
        <w:rPr>
          <w:sz w:val="22"/>
          <w:szCs w:val="22"/>
        </w:rPr>
        <w:t>Посадка разрешена</w:t>
      </w:r>
      <w:r w:rsidR="003E3C63">
        <w:rPr>
          <w:sz w:val="22"/>
          <w:szCs w:val="22"/>
        </w:rPr>
        <w:t>»</w:t>
      </w:r>
      <w:r>
        <w:rPr>
          <w:sz w:val="22"/>
          <w:szCs w:val="22"/>
        </w:rPr>
        <w:t xml:space="preserve">. Услышав разрешение на посадку, кратко нажмите </w:t>
      </w:r>
      <w:r w:rsidR="003E3C63">
        <w:rPr>
          <w:sz w:val="22"/>
          <w:szCs w:val="22"/>
        </w:rPr>
        <w:t>«</w:t>
      </w:r>
      <w:r>
        <w:rPr>
          <w:sz w:val="22"/>
          <w:szCs w:val="22"/>
        </w:rPr>
        <w:t>Вызов</w:t>
      </w:r>
      <w:r w:rsidR="003E3C63">
        <w:rPr>
          <w:sz w:val="22"/>
          <w:szCs w:val="22"/>
        </w:rPr>
        <w:t>»</w:t>
      </w:r>
      <w:r>
        <w:rPr>
          <w:sz w:val="22"/>
          <w:szCs w:val="22"/>
        </w:rPr>
        <w:t xml:space="preserve">, и над дверью </w:t>
      </w:r>
      <w:r w:rsidR="003E3C63">
        <w:rPr>
          <w:sz w:val="22"/>
          <w:szCs w:val="22"/>
        </w:rPr>
        <w:t>транспорта</w:t>
      </w:r>
      <w:r>
        <w:rPr>
          <w:sz w:val="22"/>
          <w:szCs w:val="22"/>
        </w:rPr>
        <w:t xml:space="preserve"> зазвучит сигнал маяка. Если вы не успели сесть до окончания сигнала, нажимайте кратко </w:t>
      </w:r>
      <w:r w:rsidR="003E3C63">
        <w:rPr>
          <w:sz w:val="22"/>
          <w:szCs w:val="22"/>
        </w:rPr>
        <w:t>«</w:t>
      </w:r>
      <w:r>
        <w:rPr>
          <w:sz w:val="22"/>
          <w:szCs w:val="22"/>
        </w:rPr>
        <w:t>Вызов</w:t>
      </w:r>
      <w:r w:rsidR="003E3C63">
        <w:rPr>
          <w:sz w:val="22"/>
          <w:szCs w:val="22"/>
        </w:rPr>
        <w:t>»</w:t>
      </w:r>
      <w:r>
        <w:rPr>
          <w:sz w:val="22"/>
          <w:szCs w:val="22"/>
        </w:rPr>
        <w:t xml:space="preserve">, пока не сядете. </w:t>
      </w:r>
    </w:p>
    <w:p w14:paraId="01B83242" w14:textId="76C46F2B" w:rsidR="00114D8C" w:rsidRDefault="003E3C63" w:rsidP="003E3C63">
      <w:pPr>
        <w:pStyle w:val="Default"/>
        <w:spacing w:line="276" w:lineRule="auto"/>
        <w:ind w:firstLine="851"/>
        <w:jc w:val="both"/>
        <w:rPr>
          <w:sz w:val="22"/>
          <w:szCs w:val="22"/>
        </w:rPr>
      </w:pPr>
      <w:r>
        <w:rPr>
          <w:sz w:val="22"/>
          <w:szCs w:val="22"/>
        </w:rPr>
        <w:t>Е</w:t>
      </w:r>
      <w:r w:rsidR="00114D8C">
        <w:rPr>
          <w:sz w:val="22"/>
          <w:szCs w:val="22"/>
        </w:rPr>
        <w:t xml:space="preserve">сли при нажатии кнопки </w:t>
      </w:r>
      <w:r>
        <w:rPr>
          <w:sz w:val="22"/>
          <w:szCs w:val="22"/>
        </w:rPr>
        <w:t>«</w:t>
      </w:r>
      <w:r w:rsidR="00114D8C">
        <w:rPr>
          <w:sz w:val="22"/>
          <w:szCs w:val="22"/>
        </w:rPr>
        <w:t>Вызов</w:t>
      </w:r>
      <w:r>
        <w:rPr>
          <w:sz w:val="22"/>
          <w:szCs w:val="22"/>
        </w:rPr>
        <w:t>»</w:t>
      </w:r>
      <w:r w:rsidR="00114D8C">
        <w:rPr>
          <w:sz w:val="22"/>
          <w:szCs w:val="22"/>
        </w:rPr>
        <w:t xml:space="preserve"> после получения разрешения на посадку вы услышите сообщение </w:t>
      </w:r>
      <w:r>
        <w:rPr>
          <w:sz w:val="22"/>
          <w:szCs w:val="22"/>
        </w:rPr>
        <w:t>«</w:t>
      </w:r>
      <w:r w:rsidR="00114D8C">
        <w:rPr>
          <w:sz w:val="22"/>
          <w:szCs w:val="22"/>
        </w:rPr>
        <w:t>Состояние дверей не контролируется, будьте осторожны</w:t>
      </w:r>
      <w:r>
        <w:rPr>
          <w:sz w:val="22"/>
          <w:szCs w:val="22"/>
        </w:rPr>
        <w:t>»</w:t>
      </w:r>
      <w:r w:rsidR="00114D8C">
        <w:rPr>
          <w:sz w:val="22"/>
          <w:szCs w:val="22"/>
        </w:rPr>
        <w:t xml:space="preserve">, </w:t>
      </w:r>
      <w:r>
        <w:rPr>
          <w:sz w:val="22"/>
          <w:szCs w:val="22"/>
        </w:rPr>
        <w:t>то это</w:t>
      </w:r>
      <w:r w:rsidR="00114D8C">
        <w:rPr>
          <w:sz w:val="22"/>
          <w:szCs w:val="22"/>
        </w:rPr>
        <w:t xml:space="preserve"> </w:t>
      </w:r>
      <w:r>
        <w:rPr>
          <w:sz w:val="22"/>
          <w:szCs w:val="22"/>
        </w:rPr>
        <w:t>значит</w:t>
      </w:r>
      <w:r w:rsidR="00114D8C">
        <w:rPr>
          <w:sz w:val="22"/>
          <w:szCs w:val="22"/>
        </w:rPr>
        <w:t>, что система не получила нужную информаци</w:t>
      </w:r>
      <w:r>
        <w:rPr>
          <w:sz w:val="22"/>
          <w:szCs w:val="22"/>
        </w:rPr>
        <w:t xml:space="preserve">ю от соответствующего датчика. Тогда вам </w:t>
      </w:r>
      <w:r w:rsidR="00114D8C">
        <w:rPr>
          <w:sz w:val="22"/>
          <w:szCs w:val="22"/>
        </w:rPr>
        <w:t xml:space="preserve">придется найти </w:t>
      </w:r>
      <w:r>
        <w:rPr>
          <w:sz w:val="22"/>
          <w:szCs w:val="22"/>
        </w:rPr>
        <w:t xml:space="preserve">дверь </w:t>
      </w:r>
      <w:r w:rsidR="00114D8C">
        <w:rPr>
          <w:sz w:val="22"/>
          <w:szCs w:val="22"/>
        </w:rPr>
        <w:t xml:space="preserve">самостоятельно или с помощью окружающих. </w:t>
      </w:r>
    </w:p>
    <w:p w14:paraId="6EB40E6E" w14:textId="25FDE87A" w:rsidR="00114D8C" w:rsidRDefault="003E3C63" w:rsidP="003E3C63">
      <w:pPr>
        <w:pStyle w:val="Default"/>
        <w:spacing w:line="276" w:lineRule="auto"/>
        <w:ind w:firstLine="851"/>
        <w:jc w:val="both"/>
        <w:rPr>
          <w:sz w:val="22"/>
          <w:szCs w:val="22"/>
        </w:rPr>
      </w:pPr>
      <w:r>
        <w:rPr>
          <w:sz w:val="22"/>
          <w:szCs w:val="22"/>
        </w:rPr>
        <w:t>В</w:t>
      </w:r>
      <w:r w:rsidR="00114D8C">
        <w:rPr>
          <w:sz w:val="22"/>
          <w:szCs w:val="22"/>
        </w:rPr>
        <w:t>ажн</w:t>
      </w:r>
      <w:r>
        <w:rPr>
          <w:sz w:val="22"/>
          <w:szCs w:val="22"/>
        </w:rPr>
        <w:t>ое</w:t>
      </w:r>
      <w:r w:rsidR="00114D8C">
        <w:rPr>
          <w:sz w:val="22"/>
          <w:szCs w:val="22"/>
        </w:rPr>
        <w:t xml:space="preserve"> </w:t>
      </w:r>
      <w:r>
        <w:rPr>
          <w:sz w:val="22"/>
          <w:szCs w:val="22"/>
        </w:rPr>
        <w:t>преимущество</w:t>
      </w:r>
      <w:r w:rsidR="00114D8C">
        <w:rPr>
          <w:sz w:val="22"/>
          <w:szCs w:val="22"/>
        </w:rPr>
        <w:t xml:space="preserve"> </w:t>
      </w:r>
      <w:r>
        <w:rPr>
          <w:sz w:val="22"/>
          <w:szCs w:val="22"/>
        </w:rPr>
        <w:t>«</w:t>
      </w:r>
      <w:r w:rsidR="00114D8C">
        <w:rPr>
          <w:sz w:val="22"/>
          <w:szCs w:val="22"/>
        </w:rPr>
        <w:t>Говорящего города</w:t>
      </w:r>
      <w:r>
        <w:rPr>
          <w:sz w:val="22"/>
          <w:szCs w:val="22"/>
        </w:rPr>
        <w:t>» - это интерактивное взаимодействие с водителем</w:t>
      </w:r>
      <w:proofErr w:type="gramStart"/>
      <w:r>
        <w:rPr>
          <w:sz w:val="22"/>
          <w:szCs w:val="22"/>
        </w:rPr>
        <w:t>.</w:t>
      </w:r>
      <w:proofErr w:type="gramEnd"/>
      <w:r>
        <w:rPr>
          <w:sz w:val="22"/>
          <w:szCs w:val="22"/>
        </w:rPr>
        <w:t xml:space="preserve"> К</w:t>
      </w:r>
      <w:r w:rsidR="00114D8C">
        <w:rPr>
          <w:sz w:val="22"/>
          <w:szCs w:val="22"/>
        </w:rPr>
        <w:t>аждый раз, когда вы наж</w:t>
      </w:r>
      <w:r>
        <w:rPr>
          <w:sz w:val="22"/>
          <w:szCs w:val="22"/>
        </w:rPr>
        <w:t>и</w:t>
      </w:r>
      <w:r w:rsidR="00114D8C">
        <w:rPr>
          <w:sz w:val="22"/>
          <w:szCs w:val="22"/>
        </w:rPr>
        <w:t>м</w:t>
      </w:r>
      <w:r>
        <w:rPr>
          <w:sz w:val="22"/>
          <w:szCs w:val="22"/>
        </w:rPr>
        <w:t>ае</w:t>
      </w:r>
      <w:r w:rsidR="00114D8C">
        <w:rPr>
          <w:sz w:val="22"/>
          <w:szCs w:val="22"/>
        </w:rPr>
        <w:t xml:space="preserve">те кнопку </w:t>
      </w:r>
      <w:r>
        <w:rPr>
          <w:sz w:val="22"/>
          <w:szCs w:val="22"/>
        </w:rPr>
        <w:t>«</w:t>
      </w:r>
      <w:r w:rsidR="00114D8C">
        <w:rPr>
          <w:sz w:val="22"/>
          <w:szCs w:val="22"/>
        </w:rPr>
        <w:t>Вызов</w:t>
      </w:r>
      <w:r>
        <w:rPr>
          <w:sz w:val="22"/>
          <w:szCs w:val="22"/>
        </w:rPr>
        <w:t>»</w:t>
      </w:r>
      <w:r w:rsidR="00114D8C">
        <w:rPr>
          <w:sz w:val="22"/>
          <w:szCs w:val="22"/>
        </w:rPr>
        <w:t xml:space="preserve">, водитель получает информацию о посадке инвалида </w:t>
      </w:r>
      <w:r>
        <w:rPr>
          <w:sz w:val="22"/>
          <w:szCs w:val="22"/>
        </w:rPr>
        <w:br/>
      </w:r>
      <w:r w:rsidR="00114D8C">
        <w:rPr>
          <w:sz w:val="22"/>
          <w:szCs w:val="22"/>
        </w:rPr>
        <w:t xml:space="preserve">в управляемое им транспортное средство. </w:t>
      </w:r>
      <w:r>
        <w:rPr>
          <w:sz w:val="22"/>
          <w:szCs w:val="22"/>
        </w:rPr>
        <w:t>В таком случае</w:t>
      </w:r>
      <w:r w:rsidR="00114D8C">
        <w:rPr>
          <w:sz w:val="22"/>
          <w:szCs w:val="22"/>
        </w:rPr>
        <w:t>, о</w:t>
      </w:r>
      <w:r>
        <w:rPr>
          <w:sz w:val="22"/>
          <w:szCs w:val="22"/>
        </w:rPr>
        <w:t xml:space="preserve">н понимает, что ему необходимо </w:t>
      </w:r>
      <w:r w:rsidR="00114D8C">
        <w:rPr>
          <w:sz w:val="22"/>
          <w:szCs w:val="22"/>
        </w:rPr>
        <w:t xml:space="preserve">дождаться, пока маломобильный пассажир окажется в салоне, </w:t>
      </w:r>
      <w:r>
        <w:rPr>
          <w:sz w:val="22"/>
          <w:szCs w:val="22"/>
        </w:rPr>
        <w:t>а также</w:t>
      </w:r>
      <w:r w:rsidR="00114D8C">
        <w:rPr>
          <w:sz w:val="22"/>
          <w:szCs w:val="22"/>
        </w:rPr>
        <w:t xml:space="preserve"> помочь ему, если </w:t>
      </w:r>
      <w:r>
        <w:rPr>
          <w:sz w:val="22"/>
          <w:szCs w:val="22"/>
        </w:rPr>
        <w:t>потребуется. Н</w:t>
      </w:r>
      <w:r w:rsidR="00114D8C">
        <w:rPr>
          <w:sz w:val="22"/>
          <w:szCs w:val="22"/>
        </w:rPr>
        <w:t>енужные вам транспортные средства</w:t>
      </w:r>
      <w:r>
        <w:rPr>
          <w:sz w:val="22"/>
          <w:szCs w:val="22"/>
        </w:rPr>
        <w:t xml:space="preserve"> нужно</w:t>
      </w:r>
      <w:r w:rsidR="00114D8C">
        <w:rPr>
          <w:sz w:val="22"/>
          <w:szCs w:val="22"/>
        </w:rPr>
        <w:t xml:space="preserve"> пропускать кратким нажатием кнопки</w:t>
      </w:r>
      <w:proofErr w:type="gramStart"/>
      <w:r w:rsidR="00114D8C">
        <w:rPr>
          <w:sz w:val="22"/>
          <w:szCs w:val="22"/>
        </w:rPr>
        <w:t xml:space="preserve"> Д</w:t>
      </w:r>
      <w:proofErr w:type="gramEnd"/>
      <w:r w:rsidR="00114D8C">
        <w:rPr>
          <w:sz w:val="22"/>
          <w:szCs w:val="22"/>
        </w:rPr>
        <w:t xml:space="preserve">алее. </w:t>
      </w:r>
    </w:p>
    <w:p w14:paraId="39B5477C" w14:textId="77777777" w:rsidR="003E3C63" w:rsidRDefault="003E3C63" w:rsidP="003E3C63">
      <w:pPr>
        <w:pStyle w:val="Default"/>
        <w:spacing w:line="276" w:lineRule="auto"/>
        <w:rPr>
          <w:b/>
          <w:sz w:val="26"/>
          <w:szCs w:val="26"/>
        </w:rPr>
      </w:pPr>
    </w:p>
    <w:p w14:paraId="11A413FB" w14:textId="7A8429A0" w:rsidR="003E3C63" w:rsidRPr="003E3C63" w:rsidRDefault="003E3C63" w:rsidP="00DF2CDD">
      <w:pPr>
        <w:pStyle w:val="Default"/>
        <w:spacing w:line="276" w:lineRule="auto"/>
        <w:outlineLvl w:val="0"/>
        <w:rPr>
          <w:b/>
          <w:sz w:val="26"/>
          <w:szCs w:val="26"/>
        </w:rPr>
      </w:pPr>
      <w:bookmarkStart w:id="5" w:name="_Toc82614226"/>
      <w:r>
        <w:rPr>
          <w:b/>
          <w:sz w:val="26"/>
          <w:szCs w:val="26"/>
        </w:rPr>
        <w:t>Выход из транспорта</w:t>
      </w:r>
      <w:bookmarkEnd w:id="5"/>
    </w:p>
    <w:p w14:paraId="0C9A72FF" w14:textId="5F2C3887" w:rsidR="00114D8C" w:rsidRDefault="00114D8C" w:rsidP="00114D8C">
      <w:pPr>
        <w:pStyle w:val="Default"/>
        <w:spacing w:line="276" w:lineRule="auto"/>
        <w:ind w:firstLine="851"/>
        <w:jc w:val="both"/>
        <w:rPr>
          <w:sz w:val="22"/>
          <w:szCs w:val="22"/>
        </w:rPr>
      </w:pPr>
      <w:r>
        <w:rPr>
          <w:sz w:val="22"/>
          <w:szCs w:val="22"/>
        </w:rPr>
        <w:t xml:space="preserve">Когда </w:t>
      </w:r>
      <w:r w:rsidR="003E3C63">
        <w:rPr>
          <w:sz w:val="22"/>
          <w:szCs w:val="22"/>
        </w:rPr>
        <w:t>в</w:t>
      </w:r>
      <w:r>
        <w:rPr>
          <w:sz w:val="22"/>
          <w:szCs w:val="22"/>
        </w:rPr>
        <w:t>ы находитесь в салоне транспортного средства и готовитесь к выходу из него</w:t>
      </w:r>
      <w:r w:rsidR="003E3C63">
        <w:rPr>
          <w:sz w:val="22"/>
          <w:szCs w:val="22"/>
        </w:rPr>
        <w:t>, то</w:t>
      </w:r>
      <w:r>
        <w:rPr>
          <w:sz w:val="22"/>
          <w:szCs w:val="22"/>
        </w:rPr>
        <w:t xml:space="preserve"> убедитесь, что абонентское устройство воспроизводит информаци</w:t>
      </w:r>
      <w:r w:rsidR="003E3C63">
        <w:rPr>
          <w:sz w:val="22"/>
          <w:szCs w:val="22"/>
        </w:rPr>
        <w:t xml:space="preserve">ю о транспорте, в </w:t>
      </w:r>
      <w:proofErr w:type="spellStart"/>
      <w:r w:rsidR="003E3C63">
        <w:rPr>
          <w:sz w:val="22"/>
          <w:szCs w:val="22"/>
        </w:rPr>
        <w:t>котром</w:t>
      </w:r>
      <w:proofErr w:type="spellEnd"/>
      <w:r w:rsidR="003E3C63">
        <w:rPr>
          <w:sz w:val="22"/>
          <w:szCs w:val="22"/>
        </w:rPr>
        <w:t xml:space="preserve"> вы едете. Затем </w:t>
      </w:r>
      <w:r>
        <w:rPr>
          <w:sz w:val="22"/>
          <w:szCs w:val="22"/>
        </w:rPr>
        <w:t xml:space="preserve"> произведите долгое нажатие кнопки </w:t>
      </w:r>
      <w:r w:rsidR="003E3C63">
        <w:rPr>
          <w:sz w:val="22"/>
          <w:szCs w:val="22"/>
        </w:rPr>
        <w:t>«</w:t>
      </w:r>
      <w:r>
        <w:rPr>
          <w:sz w:val="22"/>
          <w:szCs w:val="22"/>
        </w:rPr>
        <w:t>Далее</w:t>
      </w:r>
      <w:r w:rsidR="003E3C63">
        <w:rPr>
          <w:sz w:val="22"/>
          <w:szCs w:val="22"/>
        </w:rPr>
        <w:t>»</w:t>
      </w:r>
      <w:proofErr w:type="gramStart"/>
      <w:r w:rsidR="003E3C63">
        <w:rPr>
          <w:sz w:val="22"/>
          <w:szCs w:val="22"/>
        </w:rPr>
        <w:t>.</w:t>
      </w:r>
      <w:proofErr w:type="gramEnd"/>
      <w:r w:rsidR="003E3C63">
        <w:rPr>
          <w:sz w:val="22"/>
          <w:szCs w:val="22"/>
        </w:rPr>
        <w:t xml:space="preserve"> П</w:t>
      </w:r>
      <w:r>
        <w:rPr>
          <w:sz w:val="22"/>
          <w:szCs w:val="22"/>
        </w:rPr>
        <w:t xml:space="preserve">ри этом </w:t>
      </w:r>
      <w:r w:rsidR="003E3C63">
        <w:rPr>
          <w:sz w:val="22"/>
          <w:szCs w:val="22"/>
        </w:rPr>
        <w:t xml:space="preserve">вы </w:t>
      </w:r>
      <w:r>
        <w:rPr>
          <w:sz w:val="22"/>
          <w:szCs w:val="22"/>
        </w:rPr>
        <w:t xml:space="preserve">услышите: </w:t>
      </w:r>
      <w:r w:rsidR="003E3C63">
        <w:rPr>
          <w:sz w:val="22"/>
          <w:szCs w:val="22"/>
        </w:rPr>
        <w:t>«</w:t>
      </w:r>
      <w:r>
        <w:rPr>
          <w:sz w:val="22"/>
          <w:szCs w:val="22"/>
        </w:rPr>
        <w:t xml:space="preserve">Для оповещения водителя о выходе нажмите </w:t>
      </w:r>
      <w:r w:rsidR="003E3C63">
        <w:rPr>
          <w:sz w:val="22"/>
          <w:szCs w:val="22"/>
        </w:rPr>
        <w:t>В</w:t>
      </w:r>
      <w:r>
        <w:rPr>
          <w:sz w:val="22"/>
          <w:szCs w:val="22"/>
        </w:rPr>
        <w:t>ызов</w:t>
      </w:r>
      <w:r w:rsidR="003E3C63">
        <w:rPr>
          <w:sz w:val="22"/>
          <w:szCs w:val="22"/>
        </w:rPr>
        <w:t>».</w:t>
      </w:r>
      <w:r>
        <w:rPr>
          <w:sz w:val="22"/>
          <w:szCs w:val="22"/>
        </w:rPr>
        <w:t xml:space="preserve"> </w:t>
      </w:r>
      <w:r w:rsidR="003E3C63">
        <w:rPr>
          <w:sz w:val="22"/>
          <w:szCs w:val="22"/>
        </w:rPr>
        <w:t>К</w:t>
      </w:r>
      <w:r>
        <w:rPr>
          <w:sz w:val="22"/>
          <w:szCs w:val="22"/>
        </w:rPr>
        <w:t xml:space="preserve">ратко нажмите </w:t>
      </w:r>
      <w:r w:rsidR="003E3C63">
        <w:rPr>
          <w:sz w:val="22"/>
          <w:szCs w:val="22"/>
        </w:rPr>
        <w:t>«</w:t>
      </w:r>
      <w:r>
        <w:rPr>
          <w:sz w:val="22"/>
          <w:szCs w:val="22"/>
        </w:rPr>
        <w:t>Вызов</w:t>
      </w:r>
      <w:r w:rsidR="003E3C63">
        <w:rPr>
          <w:sz w:val="22"/>
          <w:szCs w:val="22"/>
        </w:rPr>
        <w:t>»,</w:t>
      </w:r>
      <w:r>
        <w:rPr>
          <w:sz w:val="22"/>
          <w:szCs w:val="22"/>
        </w:rPr>
        <w:t xml:space="preserve"> и на пульте в кабине водителя </w:t>
      </w:r>
      <w:r w:rsidR="003E3C63">
        <w:rPr>
          <w:sz w:val="22"/>
          <w:szCs w:val="22"/>
        </w:rPr>
        <w:t>появится</w:t>
      </w:r>
      <w:r>
        <w:rPr>
          <w:sz w:val="22"/>
          <w:szCs w:val="22"/>
        </w:rPr>
        <w:t xml:space="preserve"> сообщение о вашем намерении выйти. Если сигнал до водителя не дошел, вы услышите сообщения </w:t>
      </w:r>
      <w:r w:rsidR="003E3C63">
        <w:rPr>
          <w:sz w:val="22"/>
          <w:szCs w:val="22"/>
        </w:rPr>
        <w:t>«</w:t>
      </w:r>
      <w:r>
        <w:rPr>
          <w:sz w:val="22"/>
          <w:szCs w:val="22"/>
        </w:rPr>
        <w:t>Связь потеряна</w:t>
      </w:r>
      <w:r w:rsidR="003E3C63">
        <w:rPr>
          <w:sz w:val="22"/>
          <w:szCs w:val="22"/>
        </w:rPr>
        <w:t>»</w:t>
      </w:r>
      <w:r>
        <w:rPr>
          <w:sz w:val="22"/>
          <w:szCs w:val="22"/>
        </w:rPr>
        <w:t xml:space="preserve">. Если повторное нажатие кнопки </w:t>
      </w:r>
      <w:r w:rsidR="003E3C63">
        <w:rPr>
          <w:sz w:val="22"/>
          <w:szCs w:val="22"/>
        </w:rPr>
        <w:t>«</w:t>
      </w:r>
      <w:r>
        <w:rPr>
          <w:sz w:val="22"/>
          <w:szCs w:val="22"/>
        </w:rPr>
        <w:t>Вызов</w:t>
      </w:r>
      <w:r w:rsidR="003E3C63">
        <w:rPr>
          <w:sz w:val="22"/>
          <w:szCs w:val="22"/>
        </w:rPr>
        <w:t>»</w:t>
      </w:r>
      <w:r>
        <w:rPr>
          <w:sz w:val="22"/>
          <w:szCs w:val="22"/>
        </w:rPr>
        <w:t xml:space="preserve"> не даст желаемого результата, найдите другой способ преду</w:t>
      </w:r>
      <w:r w:rsidR="003E3C63">
        <w:rPr>
          <w:sz w:val="22"/>
          <w:szCs w:val="22"/>
        </w:rPr>
        <w:t>предить водителя о вашем выходе.</w:t>
      </w:r>
    </w:p>
    <w:p w14:paraId="655BE66F" w14:textId="77777777" w:rsidR="003E3C63" w:rsidRDefault="003E3C63" w:rsidP="00114D8C">
      <w:pPr>
        <w:pStyle w:val="Default"/>
        <w:spacing w:line="276" w:lineRule="auto"/>
        <w:rPr>
          <w:b/>
          <w:sz w:val="26"/>
          <w:szCs w:val="26"/>
        </w:rPr>
      </w:pPr>
    </w:p>
    <w:p w14:paraId="26987DA8" w14:textId="77777777" w:rsidR="00DF2CDD" w:rsidRDefault="00DF2CDD" w:rsidP="00114D8C">
      <w:pPr>
        <w:pStyle w:val="Default"/>
        <w:spacing w:line="276" w:lineRule="auto"/>
        <w:rPr>
          <w:b/>
          <w:sz w:val="26"/>
          <w:szCs w:val="26"/>
        </w:rPr>
      </w:pPr>
    </w:p>
    <w:p w14:paraId="431962C2" w14:textId="77777777" w:rsidR="00DF2CDD" w:rsidRDefault="00DF2CDD" w:rsidP="00114D8C">
      <w:pPr>
        <w:pStyle w:val="Default"/>
        <w:spacing w:line="276" w:lineRule="auto"/>
        <w:rPr>
          <w:b/>
          <w:sz w:val="26"/>
          <w:szCs w:val="26"/>
        </w:rPr>
      </w:pPr>
    </w:p>
    <w:p w14:paraId="3FEE8651" w14:textId="77777777" w:rsidR="00DF2CDD" w:rsidRDefault="00DF2CDD" w:rsidP="00114D8C">
      <w:pPr>
        <w:pStyle w:val="Default"/>
        <w:spacing w:line="276" w:lineRule="auto"/>
        <w:rPr>
          <w:b/>
          <w:sz w:val="26"/>
          <w:szCs w:val="26"/>
        </w:rPr>
      </w:pPr>
    </w:p>
    <w:p w14:paraId="7C155352" w14:textId="77777777" w:rsidR="001B1476" w:rsidRDefault="001B1476" w:rsidP="00114D8C">
      <w:pPr>
        <w:pStyle w:val="Default"/>
        <w:spacing w:line="276" w:lineRule="auto"/>
        <w:rPr>
          <w:b/>
          <w:sz w:val="26"/>
          <w:szCs w:val="26"/>
        </w:rPr>
      </w:pPr>
    </w:p>
    <w:p w14:paraId="1C3A5CCF" w14:textId="77777777" w:rsidR="00114D8C" w:rsidRPr="00114D8C" w:rsidRDefault="00114D8C" w:rsidP="00DF2CDD">
      <w:pPr>
        <w:pStyle w:val="Default"/>
        <w:spacing w:line="276" w:lineRule="auto"/>
        <w:outlineLvl w:val="0"/>
        <w:rPr>
          <w:b/>
          <w:sz w:val="26"/>
          <w:szCs w:val="26"/>
        </w:rPr>
      </w:pPr>
      <w:bookmarkStart w:id="6" w:name="_Toc82614227"/>
      <w:r w:rsidRPr="00114D8C">
        <w:rPr>
          <w:b/>
          <w:sz w:val="26"/>
          <w:szCs w:val="26"/>
        </w:rPr>
        <w:lastRenderedPageBreak/>
        <w:t>Стационарные объекты</w:t>
      </w:r>
      <w:bookmarkEnd w:id="6"/>
      <w:r w:rsidRPr="00114D8C">
        <w:rPr>
          <w:b/>
          <w:sz w:val="26"/>
          <w:szCs w:val="26"/>
        </w:rPr>
        <w:t xml:space="preserve"> </w:t>
      </w:r>
    </w:p>
    <w:p w14:paraId="06071F36" w14:textId="3E817B1E" w:rsidR="00114D8C" w:rsidRDefault="00114D8C" w:rsidP="00114D8C">
      <w:pPr>
        <w:pStyle w:val="Default"/>
        <w:spacing w:line="276" w:lineRule="auto"/>
        <w:ind w:firstLine="851"/>
        <w:jc w:val="both"/>
        <w:rPr>
          <w:sz w:val="22"/>
          <w:szCs w:val="22"/>
        </w:rPr>
      </w:pPr>
      <w:r>
        <w:rPr>
          <w:sz w:val="22"/>
          <w:szCs w:val="22"/>
        </w:rPr>
        <w:t xml:space="preserve">Давайте представим, что вы отправились в банк. На сайте этого учреждения или из других источников вы узнали, что оно оборудовано системой </w:t>
      </w:r>
      <w:r w:rsidR="003E3C63">
        <w:rPr>
          <w:sz w:val="22"/>
          <w:szCs w:val="22"/>
        </w:rPr>
        <w:t>«</w:t>
      </w:r>
      <w:r>
        <w:rPr>
          <w:sz w:val="22"/>
          <w:szCs w:val="22"/>
        </w:rPr>
        <w:t>Говорящий город</w:t>
      </w:r>
      <w:r w:rsidR="003E3C63">
        <w:rPr>
          <w:sz w:val="22"/>
          <w:szCs w:val="22"/>
        </w:rPr>
        <w:t>»</w:t>
      </w:r>
      <w:r>
        <w:rPr>
          <w:sz w:val="22"/>
          <w:szCs w:val="22"/>
        </w:rPr>
        <w:t xml:space="preserve">. Значит, найти вход в банк и безопасно попасть внутрь будет проще. </w:t>
      </w:r>
    </w:p>
    <w:p w14:paraId="5A44FBF6" w14:textId="4FC932CD" w:rsidR="00114D8C" w:rsidRDefault="00114D8C" w:rsidP="00114D8C">
      <w:pPr>
        <w:pStyle w:val="Default"/>
        <w:spacing w:line="276" w:lineRule="auto"/>
        <w:ind w:firstLine="851"/>
        <w:jc w:val="both"/>
        <w:rPr>
          <w:sz w:val="22"/>
          <w:szCs w:val="22"/>
        </w:rPr>
      </w:pPr>
      <w:r>
        <w:rPr>
          <w:sz w:val="22"/>
          <w:szCs w:val="22"/>
        </w:rPr>
        <w:t xml:space="preserve">Для этого при приближении к нужному зданию включите устройство длительным нажатием кнопки </w:t>
      </w:r>
      <w:r w:rsidR="003E3C63">
        <w:rPr>
          <w:sz w:val="22"/>
          <w:szCs w:val="22"/>
        </w:rPr>
        <w:t>«</w:t>
      </w:r>
      <w:r>
        <w:rPr>
          <w:sz w:val="22"/>
          <w:szCs w:val="22"/>
        </w:rPr>
        <w:t>Вызов</w:t>
      </w:r>
      <w:r w:rsidR="003E3C63">
        <w:rPr>
          <w:sz w:val="22"/>
          <w:szCs w:val="22"/>
        </w:rPr>
        <w:t>»</w:t>
      </w:r>
      <w:r>
        <w:rPr>
          <w:sz w:val="22"/>
          <w:szCs w:val="22"/>
        </w:rPr>
        <w:t xml:space="preserve">. Как только оно будет готово к работе, вы услышите сообщение об уровне заряда батареи </w:t>
      </w:r>
      <w:r w:rsidR="003E3C63">
        <w:rPr>
          <w:sz w:val="22"/>
          <w:szCs w:val="22"/>
        </w:rPr>
        <w:br/>
      </w:r>
      <w:r>
        <w:rPr>
          <w:sz w:val="22"/>
          <w:szCs w:val="22"/>
        </w:rPr>
        <w:t xml:space="preserve">и выбранным в данный момент режиме. Если переключатель находится в режиме </w:t>
      </w:r>
      <w:r w:rsidR="003E3C63">
        <w:rPr>
          <w:sz w:val="22"/>
          <w:szCs w:val="22"/>
        </w:rPr>
        <w:t>«</w:t>
      </w:r>
      <w:r>
        <w:rPr>
          <w:sz w:val="22"/>
          <w:szCs w:val="22"/>
        </w:rPr>
        <w:t>Стационарные объекты</w:t>
      </w:r>
      <w:r w:rsidR="003E3C63">
        <w:rPr>
          <w:sz w:val="22"/>
          <w:szCs w:val="22"/>
        </w:rPr>
        <w:t>»</w:t>
      </w:r>
      <w:r>
        <w:rPr>
          <w:sz w:val="22"/>
          <w:szCs w:val="22"/>
        </w:rPr>
        <w:t xml:space="preserve">, то делать ничего не нужно. Если же устройство произнесет </w:t>
      </w:r>
      <w:r w:rsidR="003E3C63">
        <w:rPr>
          <w:sz w:val="22"/>
          <w:szCs w:val="22"/>
        </w:rPr>
        <w:t>«</w:t>
      </w:r>
      <w:r>
        <w:rPr>
          <w:sz w:val="22"/>
          <w:szCs w:val="22"/>
        </w:rPr>
        <w:t>Транспорт</w:t>
      </w:r>
      <w:r w:rsidR="003E3C63">
        <w:rPr>
          <w:sz w:val="22"/>
          <w:szCs w:val="22"/>
        </w:rPr>
        <w:t>»</w:t>
      </w:r>
      <w:r>
        <w:rPr>
          <w:sz w:val="22"/>
          <w:szCs w:val="22"/>
        </w:rPr>
        <w:t>, то передвиньте переключатель в в</w:t>
      </w:r>
      <w:r w:rsidR="009C499B">
        <w:rPr>
          <w:sz w:val="22"/>
          <w:szCs w:val="22"/>
        </w:rPr>
        <w:t xml:space="preserve">ерхнее положение, и вы услышите: </w:t>
      </w:r>
      <w:r w:rsidR="003E3C63">
        <w:rPr>
          <w:sz w:val="22"/>
          <w:szCs w:val="22"/>
        </w:rPr>
        <w:t>«</w:t>
      </w:r>
      <w:r>
        <w:rPr>
          <w:sz w:val="22"/>
          <w:szCs w:val="22"/>
        </w:rPr>
        <w:t>Стационарные объекты</w:t>
      </w:r>
      <w:r w:rsidR="003E3C63">
        <w:rPr>
          <w:sz w:val="22"/>
          <w:szCs w:val="22"/>
        </w:rPr>
        <w:t>»</w:t>
      </w:r>
      <w:r>
        <w:rPr>
          <w:sz w:val="22"/>
          <w:szCs w:val="22"/>
        </w:rPr>
        <w:t xml:space="preserve">. </w:t>
      </w:r>
    </w:p>
    <w:p w14:paraId="6ECC3C2D" w14:textId="56845F08" w:rsidR="00114D8C" w:rsidRDefault="00114D8C" w:rsidP="00114D8C">
      <w:pPr>
        <w:pStyle w:val="Default"/>
        <w:spacing w:line="276" w:lineRule="auto"/>
        <w:ind w:firstLine="851"/>
        <w:jc w:val="both"/>
        <w:rPr>
          <w:sz w:val="22"/>
          <w:szCs w:val="22"/>
        </w:rPr>
      </w:pPr>
      <w:r>
        <w:rPr>
          <w:sz w:val="22"/>
          <w:szCs w:val="22"/>
        </w:rPr>
        <w:t>После этого, как только вы окажетесь в 10-30 метрах</w:t>
      </w:r>
      <w:r w:rsidR="009C499B">
        <w:rPr>
          <w:rStyle w:val="af7"/>
          <w:sz w:val="22"/>
          <w:szCs w:val="22"/>
        </w:rPr>
        <w:footnoteReference w:id="2"/>
      </w:r>
      <w:r>
        <w:rPr>
          <w:sz w:val="22"/>
          <w:szCs w:val="22"/>
        </w:rPr>
        <w:t xml:space="preserve"> от оборудованного системой объекта, устройство подаст краткий звуковой сигнал и вибросигнал, и сообщит о найденном учреждении. </w:t>
      </w:r>
    </w:p>
    <w:p w14:paraId="6654E124" w14:textId="0808D7B3" w:rsidR="00114D8C" w:rsidRDefault="00114D8C" w:rsidP="009C499B">
      <w:pPr>
        <w:pStyle w:val="Default"/>
        <w:spacing w:line="276" w:lineRule="auto"/>
        <w:ind w:firstLine="851"/>
        <w:jc w:val="both"/>
        <w:rPr>
          <w:sz w:val="22"/>
          <w:szCs w:val="22"/>
        </w:rPr>
      </w:pPr>
      <w:r>
        <w:rPr>
          <w:sz w:val="22"/>
          <w:szCs w:val="22"/>
        </w:rPr>
        <w:t xml:space="preserve">Если обнаруженный объект Вам не нужен, Вы пропускаете его, кратко нажав кнопку </w:t>
      </w:r>
      <w:r w:rsidR="003E3C63">
        <w:rPr>
          <w:sz w:val="22"/>
          <w:szCs w:val="22"/>
        </w:rPr>
        <w:t>«</w:t>
      </w:r>
      <w:r>
        <w:rPr>
          <w:sz w:val="22"/>
          <w:szCs w:val="22"/>
        </w:rPr>
        <w:t>Далее</w:t>
      </w:r>
      <w:r w:rsidR="003E3C63">
        <w:rPr>
          <w:sz w:val="22"/>
          <w:szCs w:val="22"/>
        </w:rPr>
        <w:t>»</w:t>
      </w:r>
      <w:r w:rsidR="009C499B">
        <w:rPr>
          <w:sz w:val="22"/>
          <w:szCs w:val="22"/>
        </w:rPr>
        <w:t xml:space="preserve">. </w:t>
      </w:r>
      <w:r>
        <w:rPr>
          <w:sz w:val="22"/>
          <w:szCs w:val="22"/>
        </w:rPr>
        <w:t>Если это окажет</w:t>
      </w:r>
      <w:r w:rsidR="009C499B">
        <w:rPr>
          <w:sz w:val="22"/>
          <w:szCs w:val="22"/>
        </w:rPr>
        <w:t xml:space="preserve">ся нужный вам объект, например, </w:t>
      </w:r>
      <w:r>
        <w:rPr>
          <w:sz w:val="22"/>
          <w:szCs w:val="22"/>
        </w:rPr>
        <w:t xml:space="preserve">банк, то вы можете кратко нажать кнопку </w:t>
      </w:r>
      <w:r w:rsidR="003E3C63">
        <w:rPr>
          <w:sz w:val="22"/>
          <w:szCs w:val="22"/>
        </w:rPr>
        <w:t>«</w:t>
      </w:r>
      <w:r>
        <w:rPr>
          <w:sz w:val="22"/>
          <w:szCs w:val="22"/>
        </w:rPr>
        <w:t>Вызов</w:t>
      </w:r>
      <w:r w:rsidR="003E3C63">
        <w:rPr>
          <w:sz w:val="22"/>
          <w:szCs w:val="22"/>
        </w:rPr>
        <w:t>»</w:t>
      </w:r>
      <w:r>
        <w:rPr>
          <w:sz w:val="22"/>
          <w:szCs w:val="22"/>
        </w:rPr>
        <w:t xml:space="preserve">, активировав тем самым звуковой маячок над входом. </w:t>
      </w:r>
    </w:p>
    <w:p w14:paraId="614E219B" w14:textId="5B414B5F" w:rsidR="00114D8C" w:rsidRDefault="00114D8C" w:rsidP="00114D8C">
      <w:pPr>
        <w:pStyle w:val="Default"/>
        <w:spacing w:line="276" w:lineRule="auto"/>
        <w:ind w:firstLine="851"/>
        <w:jc w:val="both"/>
        <w:rPr>
          <w:sz w:val="22"/>
          <w:szCs w:val="22"/>
        </w:rPr>
      </w:pPr>
      <w:r>
        <w:rPr>
          <w:sz w:val="22"/>
          <w:szCs w:val="22"/>
        </w:rPr>
        <w:t xml:space="preserve">Однако если речь идет о незнакомом здании, спешить к его входу не стоит. </w:t>
      </w:r>
      <w:r w:rsidR="009C499B">
        <w:rPr>
          <w:sz w:val="22"/>
          <w:szCs w:val="22"/>
        </w:rPr>
        <w:t>Ведь</w:t>
      </w:r>
      <w:r>
        <w:rPr>
          <w:sz w:val="22"/>
          <w:szCs w:val="22"/>
        </w:rPr>
        <w:t xml:space="preserve"> проход может быть затруднен какими-либо препятствия</w:t>
      </w:r>
      <w:r w:rsidR="009C499B">
        <w:rPr>
          <w:sz w:val="22"/>
          <w:szCs w:val="22"/>
        </w:rPr>
        <w:t xml:space="preserve">ми, например, крутой лестницей или </w:t>
      </w:r>
      <w:r>
        <w:rPr>
          <w:sz w:val="22"/>
          <w:szCs w:val="22"/>
        </w:rPr>
        <w:t xml:space="preserve">пандусом. Именно поэтому есть смысл дослушать голосовое сообщение до конца и при наличии фразы </w:t>
      </w:r>
      <w:r w:rsidR="003E3C63">
        <w:rPr>
          <w:sz w:val="22"/>
          <w:szCs w:val="22"/>
        </w:rPr>
        <w:t>«</w:t>
      </w:r>
      <w:r>
        <w:rPr>
          <w:sz w:val="22"/>
          <w:szCs w:val="22"/>
        </w:rPr>
        <w:t>Есть еще сообщения</w:t>
      </w:r>
      <w:r w:rsidR="003E3C63">
        <w:rPr>
          <w:sz w:val="22"/>
          <w:szCs w:val="22"/>
        </w:rPr>
        <w:t>»</w:t>
      </w:r>
      <w:r>
        <w:rPr>
          <w:sz w:val="22"/>
          <w:szCs w:val="22"/>
        </w:rPr>
        <w:t xml:space="preserve"> прослушать информацию, находящуюся на так называемом втором уровне. </w:t>
      </w:r>
    </w:p>
    <w:p w14:paraId="0D6C16FF" w14:textId="46851D28" w:rsidR="00114D8C" w:rsidRDefault="00114D8C" w:rsidP="00114D8C">
      <w:pPr>
        <w:pStyle w:val="Default"/>
        <w:spacing w:line="276" w:lineRule="auto"/>
        <w:ind w:firstLine="851"/>
        <w:jc w:val="both"/>
        <w:rPr>
          <w:sz w:val="22"/>
          <w:szCs w:val="22"/>
        </w:rPr>
      </w:pPr>
      <w:r>
        <w:rPr>
          <w:sz w:val="22"/>
          <w:szCs w:val="22"/>
        </w:rPr>
        <w:t xml:space="preserve">Для этого нужно нажать кнопку </w:t>
      </w:r>
      <w:r w:rsidR="003E3C63">
        <w:rPr>
          <w:sz w:val="22"/>
          <w:szCs w:val="22"/>
        </w:rPr>
        <w:t>«</w:t>
      </w:r>
      <w:r>
        <w:rPr>
          <w:sz w:val="22"/>
          <w:szCs w:val="22"/>
        </w:rPr>
        <w:t>Далее</w:t>
      </w:r>
      <w:r w:rsidR="003E3C63">
        <w:rPr>
          <w:sz w:val="22"/>
          <w:szCs w:val="22"/>
        </w:rPr>
        <w:t>»</w:t>
      </w:r>
      <w:r>
        <w:rPr>
          <w:sz w:val="22"/>
          <w:szCs w:val="22"/>
        </w:rPr>
        <w:t xml:space="preserve"> и удерживать ее около трех секунд, после чего прозвучит тройной звуковой сигнал</w:t>
      </w:r>
      <w:r w:rsidR="009C499B">
        <w:rPr>
          <w:sz w:val="22"/>
          <w:szCs w:val="22"/>
        </w:rPr>
        <w:t>,</w:t>
      </w:r>
      <w:r>
        <w:rPr>
          <w:sz w:val="22"/>
          <w:szCs w:val="22"/>
        </w:rPr>
        <w:t xml:space="preserve"> и устройство расскажет о безопасном доступе к входной группе, проходе через тамбуры и пр. Точно так же, используя трехсекундное удержание кнопки </w:t>
      </w:r>
      <w:r w:rsidR="003E3C63">
        <w:rPr>
          <w:sz w:val="22"/>
          <w:szCs w:val="22"/>
        </w:rPr>
        <w:t>«</w:t>
      </w:r>
      <w:r>
        <w:rPr>
          <w:sz w:val="22"/>
          <w:szCs w:val="22"/>
        </w:rPr>
        <w:t>Далее</w:t>
      </w:r>
      <w:r w:rsidR="003E3C63">
        <w:rPr>
          <w:sz w:val="22"/>
          <w:szCs w:val="22"/>
        </w:rPr>
        <w:t>»</w:t>
      </w:r>
      <w:r>
        <w:rPr>
          <w:sz w:val="22"/>
          <w:szCs w:val="22"/>
        </w:rPr>
        <w:t xml:space="preserve">, можно ознакомиться </w:t>
      </w:r>
      <w:r w:rsidR="009C499B">
        <w:rPr>
          <w:sz w:val="22"/>
          <w:szCs w:val="22"/>
        </w:rPr>
        <w:br/>
      </w:r>
      <w:r>
        <w:rPr>
          <w:sz w:val="22"/>
          <w:szCs w:val="22"/>
        </w:rPr>
        <w:t>с другими уровнями сообщений, на которых обычно записывается расположение отделов, вахты, расписани</w:t>
      </w:r>
      <w:r w:rsidR="009C499B">
        <w:rPr>
          <w:sz w:val="22"/>
          <w:szCs w:val="22"/>
        </w:rPr>
        <w:t>е</w:t>
      </w:r>
      <w:r>
        <w:rPr>
          <w:sz w:val="22"/>
          <w:szCs w:val="22"/>
        </w:rPr>
        <w:t xml:space="preserve"> работы и </w:t>
      </w:r>
      <w:r w:rsidR="009C499B">
        <w:rPr>
          <w:sz w:val="22"/>
          <w:szCs w:val="22"/>
        </w:rPr>
        <w:t>другая информация.</w:t>
      </w:r>
      <w:r>
        <w:rPr>
          <w:sz w:val="22"/>
          <w:szCs w:val="22"/>
        </w:rPr>
        <w:t xml:space="preserve"> </w:t>
      </w:r>
    </w:p>
    <w:p w14:paraId="4A8F1BA3" w14:textId="6BC02CD7" w:rsidR="009C499B" w:rsidRDefault="00114D8C" w:rsidP="009C499B">
      <w:pPr>
        <w:pStyle w:val="Default"/>
        <w:spacing w:line="276" w:lineRule="auto"/>
        <w:ind w:firstLine="851"/>
        <w:jc w:val="both"/>
        <w:rPr>
          <w:sz w:val="22"/>
          <w:szCs w:val="22"/>
        </w:rPr>
      </w:pPr>
      <w:r>
        <w:rPr>
          <w:sz w:val="22"/>
          <w:szCs w:val="22"/>
        </w:rPr>
        <w:t xml:space="preserve">Для ориентирования внутри зданий потребуется применить дополнительные приемы. Так, после входа в здание необходимо переключиться для обнаружения помещений на первом этаже. Для этого необходимо нажать кнопку </w:t>
      </w:r>
      <w:r w:rsidR="003E3C63">
        <w:rPr>
          <w:sz w:val="22"/>
          <w:szCs w:val="22"/>
        </w:rPr>
        <w:t>«</w:t>
      </w:r>
      <w:r>
        <w:rPr>
          <w:sz w:val="22"/>
          <w:szCs w:val="22"/>
        </w:rPr>
        <w:t>Далее</w:t>
      </w:r>
      <w:r w:rsidR="003E3C63">
        <w:rPr>
          <w:sz w:val="22"/>
          <w:szCs w:val="22"/>
        </w:rPr>
        <w:t>»</w:t>
      </w:r>
      <w:r>
        <w:rPr>
          <w:sz w:val="22"/>
          <w:szCs w:val="22"/>
        </w:rPr>
        <w:t xml:space="preserve"> и, не отпуская ее, кратко нажать </w:t>
      </w:r>
      <w:r w:rsidR="003E3C63">
        <w:rPr>
          <w:sz w:val="22"/>
          <w:szCs w:val="22"/>
        </w:rPr>
        <w:t>«</w:t>
      </w:r>
      <w:r>
        <w:rPr>
          <w:sz w:val="22"/>
          <w:szCs w:val="22"/>
        </w:rPr>
        <w:t>Вызов</w:t>
      </w:r>
      <w:r w:rsidR="003E3C63">
        <w:rPr>
          <w:sz w:val="22"/>
          <w:szCs w:val="22"/>
        </w:rPr>
        <w:t>»</w:t>
      </w:r>
      <w:r>
        <w:rPr>
          <w:sz w:val="22"/>
          <w:szCs w:val="22"/>
        </w:rPr>
        <w:t xml:space="preserve">. Устройство скажет: </w:t>
      </w:r>
      <w:r w:rsidR="003E3C63">
        <w:rPr>
          <w:sz w:val="22"/>
          <w:szCs w:val="22"/>
        </w:rPr>
        <w:t>«</w:t>
      </w:r>
      <w:r>
        <w:rPr>
          <w:sz w:val="22"/>
          <w:szCs w:val="22"/>
        </w:rPr>
        <w:t>Первый этаж</w:t>
      </w:r>
      <w:r w:rsidR="003E3C63">
        <w:rPr>
          <w:sz w:val="22"/>
          <w:szCs w:val="22"/>
        </w:rPr>
        <w:t>»</w:t>
      </w:r>
      <w:r w:rsidR="009C499B">
        <w:rPr>
          <w:sz w:val="22"/>
          <w:szCs w:val="22"/>
        </w:rPr>
        <w:t>. В</w:t>
      </w:r>
      <w:r>
        <w:rPr>
          <w:sz w:val="22"/>
          <w:szCs w:val="22"/>
        </w:rPr>
        <w:t xml:space="preserve">нутри зданий устройство сообщает о помещениях только на том этаже, номер которого </w:t>
      </w:r>
      <w:r w:rsidR="009C499B">
        <w:rPr>
          <w:sz w:val="22"/>
          <w:szCs w:val="22"/>
        </w:rPr>
        <w:br/>
      </w:r>
      <w:r>
        <w:rPr>
          <w:sz w:val="22"/>
          <w:szCs w:val="22"/>
        </w:rPr>
        <w:t xml:space="preserve">вы установили на устройстве. </w:t>
      </w:r>
      <w:r w:rsidR="009C499B">
        <w:rPr>
          <w:sz w:val="22"/>
          <w:szCs w:val="22"/>
        </w:rPr>
        <w:t>Д</w:t>
      </w:r>
      <w:r>
        <w:rPr>
          <w:sz w:val="22"/>
          <w:szCs w:val="22"/>
        </w:rPr>
        <w:t xml:space="preserve">ля переключения с первого на второй этаж надо снова нажать и удерживать кнопку </w:t>
      </w:r>
      <w:r w:rsidR="003E3C63">
        <w:rPr>
          <w:sz w:val="22"/>
          <w:szCs w:val="22"/>
        </w:rPr>
        <w:t>«</w:t>
      </w:r>
      <w:r>
        <w:rPr>
          <w:sz w:val="22"/>
          <w:szCs w:val="22"/>
        </w:rPr>
        <w:t>Далее</w:t>
      </w:r>
      <w:r w:rsidR="003E3C63">
        <w:rPr>
          <w:sz w:val="22"/>
          <w:szCs w:val="22"/>
        </w:rPr>
        <w:t>»</w:t>
      </w:r>
      <w:r>
        <w:rPr>
          <w:sz w:val="22"/>
          <w:szCs w:val="22"/>
        </w:rPr>
        <w:t xml:space="preserve"> и кратко нажать </w:t>
      </w:r>
      <w:r w:rsidR="003E3C63">
        <w:rPr>
          <w:sz w:val="22"/>
          <w:szCs w:val="22"/>
        </w:rPr>
        <w:t>«</w:t>
      </w:r>
      <w:r>
        <w:rPr>
          <w:sz w:val="22"/>
          <w:szCs w:val="22"/>
        </w:rPr>
        <w:t>Вызов</w:t>
      </w:r>
      <w:r w:rsidR="003E3C63">
        <w:rPr>
          <w:sz w:val="22"/>
          <w:szCs w:val="22"/>
        </w:rPr>
        <w:t>»</w:t>
      </w:r>
      <w:r>
        <w:rPr>
          <w:sz w:val="22"/>
          <w:szCs w:val="22"/>
        </w:rPr>
        <w:t xml:space="preserve">. А если </w:t>
      </w:r>
      <w:r w:rsidR="009C499B">
        <w:rPr>
          <w:sz w:val="22"/>
          <w:szCs w:val="22"/>
        </w:rPr>
        <w:t xml:space="preserve">вы, с первого этажа </w:t>
      </w:r>
      <w:r>
        <w:rPr>
          <w:sz w:val="22"/>
          <w:szCs w:val="22"/>
        </w:rPr>
        <w:t xml:space="preserve">переключаетесь сразу на пятый, вы, </w:t>
      </w:r>
      <w:r w:rsidR="009C499B">
        <w:rPr>
          <w:sz w:val="22"/>
          <w:szCs w:val="22"/>
        </w:rPr>
        <w:br/>
      </w:r>
      <w:r>
        <w:rPr>
          <w:sz w:val="22"/>
          <w:szCs w:val="22"/>
        </w:rPr>
        <w:t xml:space="preserve">не отпуская кнопку </w:t>
      </w:r>
      <w:r w:rsidR="003E3C63">
        <w:rPr>
          <w:sz w:val="22"/>
          <w:szCs w:val="22"/>
        </w:rPr>
        <w:t>«</w:t>
      </w:r>
      <w:r>
        <w:rPr>
          <w:sz w:val="22"/>
          <w:szCs w:val="22"/>
        </w:rPr>
        <w:t>Далее</w:t>
      </w:r>
      <w:r w:rsidR="003E3C63">
        <w:rPr>
          <w:sz w:val="22"/>
          <w:szCs w:val="22"/>
        </w:rPr>
        <w:t>»</w:t>
      </w:r>
      <w:r w:rsidR="009C499B">
        <w:rPr>
          <w:sz w:val="22"/>
          <w:szCs w:val="22"/>
        </w:rPr>
        <w:t>,</w:t>
      </w:r>
      <w:r>
        <w:rPr>
          <w:sz w:val="22"/>
          <w:szCs w:val="22"/>
        </w:rPr>
        <w:t xml:space="preserve"> нажимаете </w:t>
      </w:r>
      <w:r w:rsidR="003E3C63">
        <w:rPr>
          <w:sz w:val="22"/>
          <w:szCs w:val="22"/>
        </w:rPr>
        <w:t>«</w:t>
      </w:r>
      <w:r>
        <w:rPr>
          <w:sz w:val="22"/>
          <w:szCs w:val="22"/>
        </w:rPr>
        <w:t>Вызов</w:t>
      </w:r>
      <w:r w:rsidR="003E3C63">
        <w:rPr>
          <w:sz w:val="22"/>
          <w:szCs w:val="22"/>
        </w:rPr>
        <w:t>»</w:t>
      </w:r>
      <w:r>
        <w:rPr>
          <w:sz w:val="22"/>
          <w:szCs w:val="22"/>
        </w:rPr>
        <w:t xml:space="preserve"> подряд четыре раза. И каждый раз устройство называет номер этажа. </w:t>
      </w:r>
    </w:p>
    <w:p w14:paraId="4B25552E" w14:textId="6F242317" w:rsidR="00114D8C" w:rsidRDefault="00114D8C" w:rsidP="009C499B">
      <w:pPr>
        <w:pStyle w:val="Default"/>
        <w:spacing w:line="276" w:lineRule="auto"/>
        <w:ind w:firstLine="851"/>
        <w:jc w:val="both"/>
        <w:rPr>
          <w:sz w:val="22"/>
          <w:szCs w:val="22"/>
        </w:rPr>
      </w:pPr>
      <w:r>
        <w:rPr>
          <w:sz w:val="22"/>
          <w:szCs w:val="22"/>
        </w:rPr>
        <w:t xml:space="preserve">Если вам нужно переключиться ниже этажом, нажимаете и удерживаете </w:t>
      </w:r>
      <w:r w:rsidR="003E3C63">
        <w:rPr>
          <w:sz w:val="22"/>
          <w:szCs w:val="22"/>
        </w:rPr>
        <w:t>«</w:t>
      </w:r>
      <w:r>
        <w:rPr>
          <w:sz w:val="22"/>
          <w:szCs w:val="22"/>
        </w:rPr>
        <w:t>Вызов</w:t>
      </w:r>
      <w:r w:rsidR="003E3C63">
        <w:rPr>
          <w:sz w:val="22"/>
          <w:szCs w:val="22"/>
        </w:rPr>
        <w:t>»</w:t>
      </w:r>
      <w:r>
        <w:rPr>
          <w:sz w:val="22"/>
          <w:szCs w:val="22"/>
        </w:rPr>
        <w:t xml:space="preserve">, и кратко нажимаете кнопку </w:t>
      </w:r>
      <w:r w:rsidR="003E3C63">
        <w:rPr>
          <w:sz w:val="22"/>
          <w:szCs w:val="22"/>
        </w:rPr>
        <w:t>«</w:t>
      </w:r>
      <w:r>
        <w:rPr>
          <w:sz w:val="22"/>
          <w:szCs w:val="22"/>
        </w:rPr>
        <w:t>Далее</w:t>
      </w:r>
      <w:r w:rsidR="003E3C63">
        <w:rPr>
          <w:sz w:val="22"/>
          <w:szCs w:val="22"/>
        </w:rPr>
        <w:t>»</w:t>
      </w:r>
      <w:r>
        <w:rPr>
          <w:sz w:val="22"/>
          <w:szCs w:val="22"/>
        </w:rPr>
        <w:t xml:space="preserve"> до нужного этажа. Так же можно переключаться и на подземные этажи. Обращаем вни</w:t>
      </w:r>
      <w:r w:rsidR="009C499B">
        <w:rPr>
          <w:sz w:val="22"/>
          <w:szCs w:val="22"/>
        </w:rPr>
        <w:t xml:space="preserve">мание, что после первого этажа </w:t>
      </w:r>
      <w:r>
        <w:rPr>
          <w:sz w:val="22"/>
          <w:szCs w:val="22"/>
        </w:rPr>
        <w:t xml:space="preserve">вниз, или минус первого этажа вверх вы включите уровень движения по улице, который нужен при выходе из здания, и который устройство обозначает словами </w:t>
      </w:r>
      <w:r w:rsidR="003E3C63">
        <w:rPr>
          <w:sz w:val="22"/>
          <w:szCs w:val="22"/>
        </w:rPr>
        <w:t>«</w:t>
      </w:r>
      <w:r>
        <w:rPr>
          <w:sz w:val="22"/>
          <w:szCs w:val="22"/>
        </w:rPr>
        <w:t>Стационарные объекты</w:t>
      </w:r>
      <w:r w:rsidR="003E3C63">
        <w:rPr>
          <w:sz w:val="22"/>
          <w:szCs w:val="22"/>
        </w:rPr>
        <w:t>»</w:t>
      </w:r>
      <w:r>
        <w:rPr>
          <w:sz w:val="22"/>
          <w:szCs w:val="22"/>
        </w:rPr>
        <w:t xml:space="preserve">. </w:t>
      </w:r>
    </w:p>
    <w:p w14:paraId="7241B128" w14:textId="10DE73E9" w:rsidR="00114D8C" w:rsidRDefault="00114D8C" w:rsidP="00114D8C">
      <w:pPr>
        <w:pStyle w:val="Default"/>
        <w:spacing w:line="276" w:lineRule="auto"/>
        <w:ind w:firstLine="851"/>
        <w:jc w:val="both"/>
        <w:rPr>
          <w:sz w:val="22"/>
          <w:szCs w:val="22"/>
        </w:rPr>
      </w:pPr>
      <w:r>
        <w:rPr>
          <w:sz w:val="22"/>
          <w:szCs w:val="22"/>
        </w:rPr>
        <w:t xml:space="preserve">Кроме того, к одному и тому же </w:t>
      </w:r>
      <w:proofErr w:type="spellStart"/>
      <w:r>
        <w:rPr>
          <w:sz w:val="22"/>
          <w:szCs w:val="22"/>
        </w:rPr>
        <w:t>радиотрансиверу</w:t>
      </w:r>
      <w:proofErr w:type="spellEnd"/>
      <w:r>
        <w:rPr>
          <w:sz w:val="22"/>
          <w:szCs w:val="22"/>
        </w:rPr>
        <w:t xml:space="preserve"> могут быть подключены сразу несколько маячков, установленных </w:t>
      </w:r>
      <w:r w:rsidR="009C499B">
        <w:rPr>
          <w:sz w:val="22"/>
          <w:szCs w:val="22"/>
        </w:rPr>
        <w:t>над объектами, которые расположены около друг друга.</w:t>
      </w:r>
      <w:r>
        <w:rPr>
          <w:sz w:val="22"/>
          <w:szCs w:val="22"/>
        </w:rPr>
        <w:t xml:space="preserve"> В такой ситуации нужно уметь переключаться не только между </w:t>
      </w:r>
      <w:proofErr w:type="spellStart"/>
      <w:r>
        <w:rPr>
          <w:sz w:val="22"/>
          <w:szCs w:val="22"/>
        </w:rPr>
        <w:t>радиотрансиверами</w:t>
      </w:r>
      <w:proofErr w:type="spellEnd"/>
      <w:r>
        <w:rPr>
          <w:sz w:val="22"/>
          <w:szCs w:val="22"/>
        </w:rPr>
        <w:t xml:space="preserve">, но и между конкретными маячками. Делается это достаточно просто. Необходимо однократно нажимать кнопку </w:t>
      </w:r>
      <w:r w:rsidR="003E3C63">
        <w:rPr>
          <w:sz w:val="22"/>
          <w:szCs w:val="22"/>
        </w:rPr>
        <w:t>«</w:t>
      </w:r>
      <w:r>
        <w:rPr>
          <w:sz w:val="22"/>
          <w:szCs w:val="22"/>
        </w:rPr>
        <w:t>Далее</w:t>
      </w:r>
      <w:r w:rsidR="003E3C63">
        <w:rPr>
          <w:sz w:val="22"/>
          <w:szCs w:val="22"/>
        </w:rPr>
        <w:t>»</w:t>
      </w:r>
      <w:r>
        <w:rPr>
          <w:sz w:val="22"/>
          <w:szCs w:val="22"/>
        </w:rPr>
        <w:t xml:space="preserve">, пока вы не услышите сообщение </w:t>
      </w:r>
      <w:proofErr w:type="spellStart"/>
      <w:r>
        <w:rPr>
          <w:sz w:val="22"/>
          <w:szCs w:val="22"/>
        </w:rPr>
        <w:t>радиотрансивера</w:t>
      </w:r>
      <w:proofErr w:type="spellEnd"/>
      <w:r>
        <w:rPr>
          <w:sz w:val="22"/>
          <w:szCs w:val="22"/>
        </w:rPr>
        <w:t xml:space="preserve">, включающее в себя название нужного отдела, помещения и т.д. (а их там может быть несколько). Как только оно будет обнаружено, можно будет быстро нажать кнопку </w:t>
      </w:r>
      <w:r w:rsidR="003E3C63">
        <w:rPr>
          <w:sz w:val="22"/>
          <w:szCs w:val="22"/>
        </w:rPr>
        <w:t>«</w:t>
      </w:r>
      <w:r>
        <w:rPr>
          <w:sz w:val="22"/>
          <w:szCs w:val="22"/>
        </w:rPr>
        <w:t>Далее</w:t>
      </w:r>
      <w:r w:rsidR="003E3C63">
        <w:rPr>
          <w:sz w:val="22"/>
          <w:szCs w:val="22"/>
        </w:rPr>
        <w:t>»</w:t>
      </w:r>
      <w:r>
        <w:rPr>
          <w:sz w:val="22"/>
          <w:szCs w:val="22"/>
        </w:rPr>
        <w:t xml:space="preserve"> два раза, попав в перечень предлагаемых маячков. В этом списке необходимо перемещаться с помощью все тех же быстрых двукратных нажатий кнопки </w:t>
      </w:r>
      <w:r w:rsidR="003E3C63">
        <w:rPr>
          <w:sz w:val="22"/>
          <w:szCs w:val="22"/>
        </w:rPr>
        <w:t>«</w:t>
      </w:r>
      <w:r>
        <w:rPr>
          <w:sz w:val="22"/>
          <w:szCs w:val="22"/>
        </w:rPr>
        <w:t>Далее</w:t>
      </w:r>
      <w:r w:rsidR="003E3C63">
        <w:rPr>
          <w:sz w:val="22"/>
          <w:szCs w:val="22"/>
        </w:rPr>
        <w:t>»</w:t>
      </w:r>
      <w:r>
        <w:rPr>
          <w:sz w:val="22"/>
          <w:szCs w:val="22"/>
        </w:rPr>
        <w:t xml:space="preserve">. </w:t>
      </w:r>
    </w:p>
    <w:p w14:paraId="5D363780" w14:textId="41116AE4" w:rsidR="00114D8C" w:rsidRDefault="00114D8C" w:rsidP="00114D8C">
      <w:pPr>
        <w:pStyle w:val="Default"/>
        <w:spacing w:line="276" w:lineRule="auto"/>
        <w:ind w:firstLine="851"/>
        <w:jc w:val="both"/>
        <w:rPr>
          <w:sz w:val="22"/>
          <w:szCs w:val="22"/>
        </w:rPr>
      </w:pPr>
      <w:r>
        <w:rPr>
          <w:sz w:val="22"/>
          <w:szCs w:val="22"/>
        </w:rPr>
        <w:lastRenderedPageBreak/>
        <w:t xml:space="preserve">Выбрав нужное помещение, можно нажать кнопку </w:t>
      </w:r>
      <w:r w:rsidR="003E3C63">
        <w:rPr>
          <w:sz w:val="22"/>
          <w:szCs w:val="22"/>
        </w:rPr>
        <w:t>«</w:t>
      </w:r>
      <w:r>
        <w:rPr>
          <w:sz w:val="22"/>
          <w:szCs w:val="22"/>
        </w:rPr>
        <w:t>Вызов</w:t>
      </w:r>
      <w:r w:rsidR="003E3C63">
        <w:rPr>
          <w:sz w:val="22"/>
          <w:szCs w:val="22"/>
        </w:rPr>
        <w:t>»</w:t>
      </w:r>
      <w:r>
        <w:rPr>
          <w:sz w:val="22"/>
          <w:szCs w:val="22"/>
        </w:rPr>
        <w:t xml:space="preserve">, активировав звуковой маяк. Кроме того, удерживая кнопку </w:t>
      </w:r>
      <w:r w:rsidR="003E3C63">
        <w:rPr>
          <w:sz w:val="22"/>
          <w:szCs w:val="22"/>
        </w:rPr>
        <w:t>«</w:t>
      </w:r>
      <w:r>
        <w:rPr>
          <w:sz w:val="22"/>
          <w:szCs w:val="22"/>
        </w:rPr>
        <w:t>Далее</w:t>
      </w:r>
      <w:r w:rsidR="003E3C63">
        <w:rPr>
          <w:sz w:val="22"/>
          <w:szCs w:val="22"/>
        </w:rPr>
        <w:t>»</w:t>
      </w:r>
      <w:r>
        <w:rPr>
          <w:sz w:val="22"/>
          <w:szCs w:val="22"/>
        </w:rPr>
        <w:t xml:space="preserve">, можно прослушать дополнительную информацию, записанную на различных уровнях точно так же, как в случае с </w:t>
      </w:r>
      <w:proofErr w:type="spellStart"/>
      <w:r>
        <w:rPr>
          <w:sz w:val="22"/>
          <w:szCs w:val="22"/>
        </w:rPr>
        <w:t>радиотрансивером</w:t>
      </w:r>
      <w:proofErr w:type="spellEnd"/>
      <w:r>
        <w:rPr>
          <w:sz w:val="22"/>
          <w:szCs w:val="22"/>
        </w:rPr>
        <w:t xml:space="preserve">, находящемся на входной группе. </w:t>
      </w:r>
    </w:p>
    <w:p w14:paraId="543E7DF9" w14:textId="77777777" w:rsidR="009C499B" w:rsidRDefault="009C499B" w:rsidP="00114D8C">
      <w:pPr>
        <w:pStyle w:val="Default"/>
        <w:spacing w:line="276" w:lineRule="auto"/>
        <w:rPr>
          <w:b/>
          <w:sz w:val="26"/>
          <w:szCs w:val="26"/>
        </w:rPr>
      </w:pPr>
    </w:p>
    <w:p w14:paraId="03FC1FF7" w14:textId="77777777" w:rsidR="00114D8C" w:rsidRPr="00114D8C" w:rsidRDefault="00114D8C" w:rsidP="00DF2CDD">
      <w:pPr>
        <w:pStyle w:val="Default"/>
        <w:spacing w:line="276" w:lineRule="auto"/>
        <w:outlineLvl w:val="0"/>
        <w:rPr>
          <w:b/>
          <w:sz w:val="26"/>
          <w:szCs w:val="26"/>
        </w:rPr>
      </w:pPr>
      <w:bookmarkStart w:id="7" w:name="_Toc82614228"/>
      <w:r w:rsidRPr="00114D8C">
        <w:rPr>
          <w:b/>
          <w:sz w:val="26"/>
          <w:szCs w:val="26"/>
        </w:rPr>
        <w:t>Светофоры</w:t>
      </w:r>
      <w:bookmarkEnd w:id="7"/>
      <w:r w:rsidRPr="00114D8C">
        <w:rPr>
          <w:b/>
          <w:sz w:val="26"/>
          <w:szCs w:val="26"/>
        </w:rPr>
        <w:t xml:space="preserve"> </w:t>
      </w:r>
    </w:p>
    <w:p w14:paraId="7A6300DF" w14:textId="3A882838" w:rsidR="00114D8C" w:rsidRDefault="00114D8C" w:rsidP="00114D8C">
      <w:pPr>
        <w:pStyle w:val="Default"/>
        <w:spacing w:line="276" w:lineRule="auto"/>
        <w:ind w:firstLine="851"/>
        <w:jc w:val="both"/>
        <w:rPr>
          <w:sz w:val="22"/>
          <w:szCs w:val="22"/>
        </w:rPr>
      </w:pPr>
      <w:r>
        <w:rPr>
          <w:sz w:val="22"/>
          <w:szCs w:val="22"/>
        </w:rPr>
        <w:t>Представьте себе, ч</w:t>
      </w:r>
      <w:r w:rsidR="009C499B">
        <w:rPr>
          <w:sz w:val="22"/>
          <w:szCs w:val="22"/>
        </w:rPr>
        <w:t xml:space="preserve">то вы возвращаетесь с концерта </w:t>
      </w:r>
      <w:r>
        <w:rPr>
          <w:sz w:val="22"/>
          <w:szCs w:val="22"/>
        </w:rPr>
        <w:t xml:space="preserve">поздним вечером, доезжаете до остановки </w:t>
      </w:r>
      <w:r w:rsidR="009C499B">
        <w:rPr>
          <w:sz w:val="22"/>
          <w:szCs w:val="22"/>
        </w:rPr>
        <w:br/>
      </w:r>
      <w:r>
        <w:rPr>
          <w:sz w:val="22"/>
          <w:szCs w:val="22"/>
        </w:rPr>
        <w:t>у своего дома</w:t>
      </w:r>
      <w:r w:rsidR="009C499B">
        <w:rPr>
          <w:sz w:val="22"/>
          <w:szCs w:val="22"/>
        </w:rPr>
        <w:t>,</w:t>
      </w:r>
      <w:r>
        <w:rPr>
          <w:sz w:val="22"/>
          <w:szCs w:val="22"/>
        </w:rPr>
        <w:t xml:space="preserve"> и вам остается перейти всего одну дорогу. Однако из-за закона о тишине </w:t>
      </w:r>
      <w:r w:rsidR="009C499B">
        <w:rPr>
          <w:sz w:val="22"/>
          <w:szCs w:val="22"/>
        </w:rPr>
        <w:t xml:space="preserve">озвучка светофора </w:t>
      </w:r>
      <w:proofErr w:type="gramStart"/>
      <w:r w:rsidR="009C499B">
        <w:rPr>
          <w:sz w:val="22"/>
          <w:szCs w:val="22"/>
        </w:rPr>
        <w:t>выключена</w:t>
      </w:r>
      <w:proofErr w:type="gramEnd"/>
      <w:r w:rsidR="009C499B">
        <w:rPr>
          <w:sz w:val="22"/>
          <w:szCs w:val="22"/>
        </w:rPr>
        <w:t>. Об этом</w:t>
      </w:r>
      <w:r>
        <w:rPr>
          <w:sz w:val="22"/>
          <w:szCs w:val="22"/>
        </w:rPr>
        <w:t xml:space="preserve">, </w:t>
      </w:r>
      <w:r w:rsidR="009C499B">
        <w:rPr>
          <w:sz w:val="22"/>
          <w:szCs w:val="22"/>
        </w:rPr>
        <w:t xml:space="preserve">как </w:t>
      </w:r>
      <w:r>
        <w:rPr>
          <w:sz w:val="22"/>
          <w:szCs w:val="22"/>
        </w:rPr>
        <w:t>и название перехода, вам сообщит устройство, включенное в режим</w:t>
      </w:r>
      <w:r w:rsidR="009C499B">
        <w:rPr>
          <w:sz w:val="22"/>
          <w:szCs w:val="22"/>
        </w:rPr>
        <w:t>е</w:t>
      </w:r>
      <w:r>
        <w:rPr>
          <w:sz w:val="22"/>
          <w:szCs w:val="22"/>
        </w:rPr>
        <w:t xml:space="preserve"> </w:t>
      </w:r>
      <w:r w:rsidR="009C499B">
        <w:rPr>
          <w:sz w:val="22"/>
          <w:szCs w:val="22"/>
        </w:rPr>
        <w:t>«</w:t>
      </w:r>
      <w:r>
        <w:rPr>
          <w:sz w:val="22"/>
          <w:szCs w:val="22"/>
        </w:rPr>
        <w:t>Стационарные объекты</w:t>
      </w:r>
      <w:r w:rsidR="009C499B">
        <w:rPr>
          <w:sz w:val="22"/>
          <w:szCs w:val="22"/>
        </w:rPr>
        <w:t>»</w:t>
      </w:r>
      <w:r>
        <w:rPr>
          <w:sz w:val="22"/>
          <w:szCs w:val="22"/>
        </w:rPr>
        <w:t xml:space="preserve">. </w:t>
      </w:r>
      <w:r w:rsidR="009C499B">
        <w:rPr>
          <w:sz w:val="22"/>
          <w:szCs w:val="22"/>
        </w:rPr>
        <w:t>Устройство</w:t>
      </w:r>
      <w:r>
        <w:rPr>
          <w:sz w:val="22"/>
          <w:szCs w:val="22"/>
        </w:rPr>
        <w:t xml:space="preserve"> подскажет, что для включения озвучки надо кратко нажать кнопку </w:t>
      </w:r>
      <w:r w:rsidR="009C499B">
        <w:rPr>
          <w:sz w:val="22"/>
          <w:szCs w:val="22"/>
        </w:rPr>
        <w:t>«</w:t>
      </w:r>
      <w:r>
        <w:rPr>
          <w:sz w:val="22"/>
          <w:szCs w:val="22"/>
        </w:rPr>
        <w:t>Вызов</w:t>
      </w:r>
      <w:r w:rsidR="009C499B">
        <w:rPr>
          <w:sz w:val="22"/>
          <w:szCs w:val="22"/>
        </w:rPr>
        <w:t>»</w:t>
      </w:r>
      <w:r>
        <w:rPr>
          <w:sz w:val="22"/>
          <w:szCs w:val="22"/>
        </w:rPr>
        <w:t xml:space="preserve">. Сделав это, вы услышите звуковое сопровождение в течение двух циклов работы светофора. Если </w:t>
      </w:r>
      <w:r w:rsidR="009C499B">
        <w:rPr>
          <w:sz w:val="22"/>
          <w:szCs w:val="22"/>
        </w:rPr>
        <w:br/>
      </w:r>
      <w:r>
        <w:rPr>
          <w:sz w:val="22"/>
          <w:szCs w:val="22"/>
        </w:rPr>
        <w:t>не успеете перейти дорогу, можете повт</w:t>
      </w:r>
      <w:r w:rsidR="009C499B">
        <w:rPr>
          <w:sz w:val="22"/>
          <w:szCs w:val="22"/>
        </w:rPr>
        <w:t>орить вызов.</w:t>
      </w:r>
    </w:p>
    <w:p w14:paraId="5352B809" w14:textId="77777777" w:rsidR="009C499B" w:rsidRDefault="00114D8C" w:rsidP="009C499B">
      <w:pPr>
        <w:pStyle w:val="Default"/>
        <w:spacing w:line="276" w:lineRule="auto"/>
        <w:ind w:firstLine="851"/>
        <w:jc w:val="both"/>
        <w:rPr>
          <w:sz w:val="22"/>
          <w:szCs w:val="22"/>
        </w:rPr>
      </w:pPr>
      <w:r>
        <w:rPr>
          <w:sz w:val="22"/>
          <w:szCs w:val="22"/>
        </w:rPr>
        <w:t xml:space="preserve">К сожалению, иногда светофоры находятся в режиме </w:t>
      </w:r>
      <w:proofErr w:type="gramStart"/>
      <w:r>
        <w:rPr>
          <w:sz w:val="22"/>
          <w:szCs w:val="22"/>
        </w:rPr>
        <w:t>мигающего</w:t>
      </w:r>
      <w:proofErr w:type="gramEnd"/>
      <w:r>
        <w:rPr>
          <w:sz w:val="22"/>
          <w:szCs w:val="22"/>
        </w:rPr>
        <w:t xml:space="preserve"> желтого или вовсе не</w:t>
      </w:r>
      <w:r w:rsidR="009C499B">
        <w:rPr>
          <w:sz w:val="22"/>
          <w:szCs w:val="22"/>
        </w:rPr>
        <w:t xml:space="preserve">работоспособны. В таком случае </w:t>
      </w:r>
      <w:r>
        <w:rPr>
          <w:sz w:val="22"/>
          <w:szCs w:val="22"/>
        </w:rPr>
        <w:t>вы получите сообщение, что светофор выключен. В подобных ситуациях вам нужно соблюдать о</w:t>
      </w:r>
      <w:r w:rsidR="009C499B">
        <w:rPr>
          <w:sz w:val="22"/>
          <w:szCs w:val="22"/>
        </w:rPr>
        <w:t>сторожность при переходе дороги и</w:t>
      </w:r>
      <w:r>
        <w:rPr>
          <w:sz w:val="22"/>
          <w:szCs w:val="22"/>
        </w:rPr>
        <w:t xml:space="preserve"> по возм</w:t>
      </w:r>
      <w:r w:rsidR="009C499B">
        <w:rPr>
          <w:sz w:val="22"/>
          <w:szCs w:val="22"/>
        </w:rPr>
        <w:t xml:space="preserve">ожности обратиться к окружающим </w:t>
      </w:r>
      <w:r w:rsidR="009C499B">
        <w:rPr>
          <w:sz w:val="22"/>
          <w:szCs w:val="22"/>
        </w:rPr>
        <w:br/>
      </w:r>
      <w:r>
        <w:rPr>
          <w:sz w:val="22"/>
          <w:szCs w:val="22"/>
        </w:rPr>
        <w:t xml:space="preserve">за помощью. </w:t>
      </w:r>
    </w:p>
    <w:p w14:paraId="4D9D8BE3" w14:textId="77777777" w:rsidR="009C499B" w:rsidRDefault="009C499B" w:rsidP="009C499B">
      <w:pPr>
        <w:pStyle w:val="Default"/>
        <w:spacing w:line="276" w:lineRule="auto"/>
        <w:ind w:firstLine="851"/>
        <w:jc w:val="both"/>
        <w:rPr>
          <w:sz w:val="22"/>
          <w:szCs w:val="22"/>
        </w:rPr>
      </w:pPr>
    </w:p>
    <w:p w14:paraId="300C5D9B" w14:textId="77777777" w:rsidR="009C499B" w:rsidRDefault="009C499B" w:rsidP="00DF2CDD">
      <w:pPr>
        <w:pStyle w:val="Default"/>
        <w:spacing w:line="276" w:lineRule="auto"/>
        <w:outlineLvl w:val="0"/>
        <w:rPr>
          <w:b/>
          <w:sz w:val="26"/>
          <w:szCs w:val="26"/>
        </w:rPr>
      </w:pPr>
      <w:bookmarkStart w:id="8" w:name="_Toc82614229"/>
      <w:r w:rsidRPr="009C499B">
        <w:rPr>
          <w:b/>
          <w:sz w:val="26"/>
          <w:szCs w:val="26"/>
        </w:rPr>
        <w:t>Обратите внимание!</w:t>
      </w:r>
      <w:bookmarkEnd w:id="8"/>
      <w:r>
        <w:rPr>
          <w:b/>
          <w:sz w:val="26"/>
          <w:szCs w:val="26"/>
        </w:rPr>
        <w:t xml:space="preserve"> </w:t>
      </w:r>
    </w:p>
    <w:p w14:paraId="68CF488D" w14:textId="45380A62" w:rsidR="00114D8C" w:rsidRDefault="00114D8C" w:rsidP="009C499B">
      <w:pPr>
        <w:pStyle w:val="Default"/>
        <w:spacing w:line="276" w:lineRule="auto"/>
        <w:ind w:firstLine="851"/>
        <w:jc w:val="both"/>
        <w:rPr>
          <w:sz w:val="22"/>
          <w:szCs w:val="22"/>
        </w:rPr>
      </w:pPr>
      <w:r>
        <w:rPr>
          <w:sz w:val="22"/>
          <w:szCs w:val="22"/>
        </w:rPr>
        <w:t>Может возникнуть</w:t>
      </w:r>
      <w:r w:rsidR="009C499B">
        <w:rPr>
          <w:sz w:val="22"/>
          <w:szCs w:val="22"/>
        </w:rPr>
        <w:t xml:space="preserve"> следующая ситуация.</w:t>
      </w:r>
      <w:r>
        <w:rPr>
          <w:sz w:val="22"/>
          <w:szCs w:val="22"/>
        </w:rPr>
        <w:t xml:space="preserve"> </w:t>
      </w:r>
      <w:r w:rsidR="00DF2CDD">
        <w:rPr>
          <w:sz w:val="22"/>
          <w:szCs w:val="22"/>
        </w:rPr>
        <w:t>При нажатии</w:t>
      </w:r>
      <w:r>
        <w:rPr>
          <w:sz w:val="22"/>
          <w:szCs w:val="22"/>
        </w:rPr>
        <w:t xml:space="preserve"> кнопк</w:t>
      </w:r>
      <w:r w:rsidR="00DF2CDD">
        <w:rPr>
          <w:sz w:val="22"/>
          <w:szCs w:val="22"/>
        </w:rPr>
        <w:t>и</w:t>
      </w:r>
      <w:r>
        <w:rPr>
          <w:sz w:val="22"/>
          <w:szCs w:val="22"/>
        </w:rPr>
        <w:t xml:space="preserve"> </w:t>
      </w:r>
      <w:r w:rsidR="003E3C63">
        <w:rPr>
          <w:sz w:val="22"/>
          <w:szCs w:val="22"/>
        </w:rPr>
        <w:t>«</w:t>
      </w:r>
      <w:r>
        <w:rPr>
          <w:sz w:val="22"/>
          <w:szCs w:val="22"/>
        </w:rPr>
        <w:t>Вызов</w:t>
      </w:r>
      <w:r w:rsidR="003E3C63">
        <w:rPr>
          <w:sz w:val="22"/>
          <w:szCs w:val="22"/>
        </w:rPr>
        <w:t>»</w:t>
      </w:r>
      <w:r>
        <w:rPr>
          <w:sz w:val="22"/>
          <w:szCs w:val="22"/>
        </w:rPr>
        <w:t xml:space="preserve"> для активирования сигнала звукового маяка или </w:t>
      </w:r>
      <w:r w:rsidR="009C499B">
        <w:rPr>
          <w:sz w:val="22"/>
          <w:szCs w:val="22"/>
        </w:rPr>
        <w:t>озвучки</w:t>
      </w:r>
      <w:r>
        <w:rPr>
          <w:sz w:val="22"/>
          <w:szCs w:val="22"/>
        </w:rPr>
        <w:t xml:space="preserve"> сигнала пешеходного светофора, </w:t>
      </w:r>
      <w:r w:rsidR="00DF2CDD">
        <w:rPr>
          <w:sz w:val="22"/>
          <w:szCs w:val="22"/>
        </w:rPr>
        <w:t>вы</w:t>
      </w:r>
      <w:r w:rsidR="009C499B">
        <w:rPr>
          <w:sz w:val="22"/>
          <w:szCs w:val="22"/>
        </w:rPr>
        <w:t xml:space="preserve"> </w:t>
      </w:r>
      <w:r>
        <w:rPr>
          <w:sz w:val="22"/>
          <w:szCs w:val="22"/>
        </w:rPr>
        <w:t>услышите сообщение</w:t>
      </w:r>
      <w:r w:rsidR="00DF2CDD">
        <w:rPr>
          <w:sz w:val="22"/>
          <w:szCs w:val="22"/>
        </w:rPr>
        <w:t>:</w:t>
      </w:r>
      <w:r>
        <w:rPr>
          <w:sz w:val="22"/>
          <w:szCs w:val="22"/>
        </w:rPr>
        <w:t xml:space="preserve"> </w:t>
      </w:r>
      <w:r w:rsidR="009C499B">
        <w:rPr>
          <w:sz w:val="22"/>
          <w:szCs w:val="22"/>
        </w:rPr>
        <w:t>«</w:t>
      </w:r>
      <w:r>
        <w:rPr>
          <w:sz w:val="22"/>
          <w:szCs w:val="22"/>
        </w:rPr>
        <w:t>Пожалуйста, подождите, и повторите вызов</w:t>
      </w:r>
      <w:r w:rsidR="003E3C63">
        <w:rPr>
          <w:sz w:val="22"/>
          <w:szCs w:val="22"/>
        </w:rPr>
        <w:t>»</w:t>
      </w:r>
      <w:r>
        <w:rPr>
          <w:sz w:val="22"/>
          <w:szCs w:val="22"/>
        </w:rPr>
        <w:t xml:space="preserve">. Это значит, что другой </w:t>
      </w:r>
      <w:r w:rsidR="009C499B">
        <w:rPr>
          <w:sz w:val="22"/>
          <w:szCs w:val="22"/>
        </w:rPr>
        <w:t>п</w:t>
      </w:r>
      <w:r>
        <w:rPr>
          <w:sz w:val="22"/>
          <w:szCs w:val="22"/>
        </w:rPr>
        <w:t xml:space="preserve">ользователь </w:t>
      </w:r>
      <w:r w:rsidR="009C499B">
        <w:rPr>
          <w:sz w:val="22"/>
          <w:szCs w:val="22"/>
        </w:rPr>
        <w:t xml:space="preserve">системы </w:t>
      </w:r>
      <w:r>
        <w:rPr>
          <w:sz w:val="22"/>
          <w:szCs w:val="22"/>
        </w:rPr>
        <w:t xml:space="preserve">со </w:t>
      </w:r>
      <w:r w:rsidR="009C499B">
        <w:rPr>
          <w:sz w:val="22"/>
          <w:szCs w:val="22"/>
        </w:rPr>
        <w:t xml:space="preserve">своего абонентского устройства </w:t>
      </w:r>
      <w:r>
        <w:rPr>
          <w:sz w:val="22"/>
          <w:szCs w:val="22"/>
        </w:rPr>
        <w:t xml:space="preserve">вызвал </w:t>
      </w:r>
      <w:r w:rsidR="009C499B">
        <w:rPr>
          <w:sz w:val="22"/>
          <w:szCs w:val="22"/>
        </w:rPr>
        <w:t xml:space="preserve">сигнал другого звукового маяка </w:t>
      </w:r>
      <w:r>
        <w:rPr>
          <w:sz w:val="22"/>
          <w:szCs w:val="22"/>
        </w:rPr>
        <w:t xml:space="preserve">или озвучку другого светофора. Тогда подождите несколько секунд, и снова нажмите кнопку </w:t>
      </w:r>
      <w:r w:rsidR="003E3C63">
        <w:rPr>
          <w:sz w:val="22"/>
          <w:szCs w:val="22"/>
        </w:rPr>
        <w:t>«</w:t>
      </w:r>
      <w:r>
        <w:rPr>
          <w:sz w:val="22"/>
          <w:szCs w:val="22"/>
        </w:rPr>
        <w:t>Вызов</w:t>
      </w:r>
      <w:r w:rsidR="003E3C63">
        <w:rPr>
          <w:sz w:val="22"/>
          <w:szCs w:val="22"/>
        </w:rPr>
        <w:t>»</w:t>
      </w:r>
      <w:r>
        <w:rPr>
          <w:sz w:val="22"/>
          <w:szCs w:val="22"/>
        </w:rPr>
        <w:t xml:space="preserve">. </w:t>
      </w:r>
    </w:p>
    <w:p w14:paraId="4CDD7E7C" w14:textId="77777777" w:rsidR="009C499B" w:rsidRDefault="009C499B" w:rsidP="00114D8C">
      <w:pPr>
        <w:pStyle w:val="Default"/>
        <w:spacing w:line="276" w:lineRule="auto"/>
        <w:rPr>
          <w:b/>
          <w:sz w:val="26"/>
          <w:szCs w:val="26"/>
        </w:rPr>
      </w:pPr>
    </w:p>
    <w:p w14:paraId="731F30B2" w14:textId="77777777" w:rsidR="00114D8C" w:rsidRPr="00114D8C" w:rsidRDefault="00114D8C" w:rsidP="00DF2CDD">
      <w:pPr>
        <w:pStyle w:val="Default"/>
        <w:spacing w:line="276" w:lineRule="auto"/>
        <w:outlineLvl w:val="0"/>
        <w:rPr>
          <w:b/>
          <w:sz w:val="26"/>
          <w:szCs w:val="26"/>
        </w:rPr>
      </w:pPr>
      <w:bookmarkStart w:id="9" w:name="_Toc82614230"/>
      <w:r w:rsidRPr="00114D8C">
        <w:rPr>
          <w:b/>
          <w:sz w:val="26"/>
          <w:szCs w:val="26"/>
        </w:rPr>
        <w:t>Правила эксплуатации</w:t>
      </w:r>
      <w:bookmarkEnd w:id="9"/>
      <w:r w:rsidRPr="00114D8C">
        <w:rPr>
          <w:b/>
          <w:sz w:val="26"/>
          <w:szCs w:val="26"/>
        </w:rPr>
        <w:t xml:space="preserve"> </w:t>
      </w:r>
    </w:p>
    <w:p w14:paraId="6A8F2606" w14:textId="77777777" w:rsidR="00DF2CDD" w:rsidRDefault="00DF2CDD" w:rsidP="00DF2CDD">
      <w:pPr>
        <w:pStyle w:val="Default"/>
        <w:spacing w:line="276" w:lineRule="auto"/>
        <w:ind w:firstLine="851"/>
        <w:jc w:val="both"/>
        <w:rPr>
          <w:sz w:val="22"/>
          <w:szCs w:val="22"/>
        </w:rPr>
      </w:pPr>
      <w:r>
        <w:rPr>
          <w:sz w:val="22"/>
          <w:szCs w:val="22"/>
        </w:rPr>
        <w:t>У а</w:t>
      </w:r>
      <w:r w:rsidR="00114D8C">
        <w:rPr>
          <w:sz w:val="22"/>
          <w:szCs w:val="22"/>
        </w:rPr>
        <w:t>бонентско</w:t>
      </w:r>
      <w:r>
        <w:rPr>
          <w:sz w:val="22"/>
          <w:szCs w:val="22"/>
        </w:rPr>
        <w:t>го</w:t>
      </w:r>
      <w:r w:rsidR="00114D8C">
        <w:rPr>
          <w:sz w:val="22"/>
          <w:szCs w:val="22"/>
        </w:rPr>
        <w:t xml:space="preserve"> устройств</w:t>
      </w:r>
      <w:r>
        <w:rPr>
          <w:sz w:val="22"/>
          <w:szCs w:val="22"/>
        </w:rPr>
        <w:t>а</w:t>
      </w:r>
      <w:r w:rsidR="00114D8C">
        <w:rPr>
          <w:sz w:val="22"/>
          <w:szCs w:val="22"/>
        </w:rPr>
        <w:t xml:space="preserve"> системы </w:t>
      </w:r>
      <w:r>
        <w:rPr>
          <w:sz w:val="22"/>
          <w:szCs w:val="22"/>
        </w:rPr>
        <w:t xml:space="preserve">есть аккумулятор, а </w:t>
      </w:r>
      <w:proofErr w:type="gramStart"/>
      <w:r>
        <w:rPr>
          <w:sz w:val="22"/>
          <w:szCs w:val="22"/>
        </w:rPr>
        <w:t>значит</w:t>
      </w:r>
      <w:proofErr w:type="gramEnd"/>
      <w:r>
        <w:rPr>
          <w:sz w:val="22"/>
          <w:szCs w:val="22"/>
        </w:rPr>
        <w:t xml:space="preserve"> его нужно заряжать. </w:t>
      </w:r>
      <w:r w:rsidR="00114D8C">
        <w:rPr>
          <w:sz w:val="22"/>
          <w:szCs w:val="22"/>
        </w:rPr>
        <w:t>Зарядка может производиться от адаптера пит</w:t>
      </w:r>
      <w:r>
        <w:rPr>
          <w:sz w:val="22"/>
          <w:szCs w:val="22"/>
        </w:rPr>
        <w:t>ания, поставляемого в комплекте;</w:t>
      </w:r>
      <w:r w:rsidR="00114D8C">
        <w:rPr>
          <w:sz w:val="22"/>
          <w:szCs w:val="22"/>
        </w:rPr>
        <w:t xml:space="preserve"> компьютера</w:t>
      </w:r>
      <w:r>
        <w:rPr>
          <w:sz w:val="22"/>
          <w:szCs w:val="22"/>
        </w:rPr>
        <w:t>;</w:t>
      </w:r>
      <w:r w:rsidR="00114D8C">
        <w:rPr>
          <w:sz w:val="22"/>
          <w:szCs w:val="22"/>
        </w:rPr>
        <w:t xml:space="preserve"> внешнего аккумулятора (</w:t>
      </w:r>
      <w:proofErr w:type="spellStart"/>
      <w:r w:rsidR="00114D8C">
        <w:rPr>
          <w:sz w:val="22"/>
          <w:szCs w:val="22"/>
        </w:rPr>
        <w:t>Power</w:t>
      </w:r>
      <w:proofErr w:type="spellEnd"/>
      <w:r w:rsidR="00114D8C">
        <w:rPr>
          <w:sz w:val="22"/>
          <w:szCs w:val="22"/>
        </w:rPr>
        <w:t xml:space="preserve"> </w:t>
      </w:r>
      <w:proofErr w:type="spellStart"/>
      <w:r w:rsidR="00114D8C">
        <w:rPr>
          <w:sz w:val="22"/>
          <w:szCs w:val="22"/>
        </w:rPr>
        <w:t>Bank</w:t>
      </w:r>
      <w:proofErr w:type="spellEnd"/>
      <w:r w:rsidR="00114D8C">
        <w:rPr>
          <w:sz w:val="22"/>
          <w:szCs w:val="22"/>
        </w:rPr>
        <w:t xml:space="preserve">). Для этого выключите абонентское устройство длительным нажатием кнопки </w:t>
      </w:r>
      <w:r w:rsidR="003E3C63">
        <w:rPr>
          <w:sz w:val="22"/>
          <w:szCs w:val="22"/>
        </w:rPr>
        <w:t>«</w:t>
      </w:r>
      <w:r w:rsidR="00114D8C">
        <w:rPr>
          <w:sz w:val="22"/>
          <w:szCs w:val="22"/>
        </w:rPr>
        <w:t>Вызов</w:t>
      </w:r>
      <w:r w:rsidR="003E3C63">
        <w:rPr>
          <w:sz w:val="22"/>
          <w:szCs w:val="22"/>
        </w:rPr>
        <w:t>»</w:t>
      </w:r>
      <w:r w:rsidR="00114D8C">
        <w:rPr>
          <w:sz w:val="22"/>
          <w:szCs w:val="22"/>
        </w:rPr>
        <w:t xml:space="preserve">, а затем подсоедините кабель </w:t>
      </w:r>
      <w:proofErr w:type="spellStart"/>
      <w:r w:rsidR="00114D8C">
        <w:rPr>
          <w:sz w:val="22"/>
          <w:szCs w:val="22"/>
        </w:rPr>
        <w:t>MicroUSB</w:t>
      </w:r>
      <w:proofErr w:type="spellEnd"/>
      <w:r w:rsidR="00114D8C">
        <w:rPr>
          <w:sz w:val="22"/>
          <w:szCs w:val="22"/>
        </w:rPr>
        <w:t xml:space="preserve"> к гнезду, который находится на правом торце. Будьте аккуратны: если штекер не вставляется, то его необходимо перевернуть и попробовать еще раз. Свободный разъем кабеля нужно подсоединить к USB-гнезду зарядного устройства, системного блока, ноутбук</w:t>
      </w:r>
      <w:r>
        <w:rPr>
          <w:sz w:val="22"/>
          <w:szCs w:val="22"/>
        </w:rPr>
        <w:t>а, внешнего аккумулятора и т.д.</w:t>
      </w:r>
    </w:p>
    <w:p w14:paraId="679E6FD0" w14:textId="10B295AA" w:rsidR="00114D8C" w:rsidRDefault="00114D8C" w:rsidP="00DF2CDD">
      <w:pPr>
        <w:pStyle w:val="Default"/>
        <w:spacing w:line="276" w:lineRule="auto"/>
        <w:ind w:firstLine="851"/>
        <w:jc w:val="both"/>
        <w:rPr>
          <w:sz w:val="22"/>
          <w:szCs w:val="22"/>
        </w:rPr>
      </w:pPr>
      <w:r>
        <w:rPr>
          <w:sz w:val="22"/>
          <w:szCs w:val="22"/>
        </w:rPr>
        <w:t xml:space="preserve">После этого необходимо кратко нажать кнопку вызов, на что устройство отзовется сообщением </w:t>
      </w:r>
      <w:r w:rsidR="003E3C63">
        <w:rPr>
          <w:sz w:val="22"/>
          <w:szCs w:val="22"/>
        </w:rPr>
        <w:t>«</w:t>
      </w:r>
      <w:r>
        <w:rPr>
          <w:sz w:val="22"/>
          <w:szCs w:val="22"/>
        </w:rPr>
        <w:t>Заряжается</w:t>
      </w:r>
      <w:r w:rsidR="003E3C63">
        <w:rPr>
          <w:sz w:val="22"/>
          <w:szCs w:val="22"/>
        </w:rPr>
        <w:t>»</w:t>
      </w:r>
      <w:r>
        <w:rPr>
          <w:sz w:val="22"/>
          <w:szCs w:val="22"/>
        </w:rPr>
        <w:t xml:space="preserve">. Как только аккумулятор будет заряжен, устройство автоматически выключится. </w:t>
      </w:r>
    </w:p>
    <w:p w14:paraId="44347BEB" w14:textId="6304C4E6" w:rsidR="00114D8C" w:rsidRDefault="00114D8C" w:rsidP="00114D8C">
      <w:pPr>
        <w:pStyle w:val="Default"/>
        <w:spacing w:line="276" w:lineRule="auto"/>
        <w:ind w:firstLine="851"/>
        <w:jc w:val="both"/>
        <w:rPr>
          <w:sz w:val="22"/>
          <w:szCs w:val="22"/>
        </w:rPr>
      </w:pPr>
      <w:r>
        <w:rPr>
          <w:sz w:val="22"/>
          <w:szCs w:val="22"/>
        </w:rPr>
        <w:t xml:space="preserve">Заряжать абонентское устройство нужно в соответствии с уровнем заряда, который можно озвучивается при каждом включении. Кроме того, узнать эту информацию можно, нажав кнопку </w:t>
      </w:r>
      <w:r w:rsidR="003E3C63">
        <w:rPr>
          <w:sz w:val="22"/>
          <w:szCs w:val="22"/>
        </w:rPr>
        <w:t>«</w:t>
      </w:r>
      <w:r>
        <w:rPr>
          <w:sz w:val="22"/>
          <w:szCs w:val="22"/>
        </w:rPr>
        <w:t>Вызов</w:t>
      </w:r>
      <w:r w:rsidR="003E3C63">
        <w:rPr>
          <w:sz w:val="22"/>
          <w:szCs w:val="22"/>
        </w:rPr>
        <w:t>»</w:t>
      </w:r>
      <w:r>
        <w:rPr>
          <w:sz w:val="22"/>
          <w:szCs w:val="22"/>
        </w:rPr>
        <w:t xml:space="preserve"> в режиме </w:t>
      </w:r>
      <w:r w:rsidR="003E3C63">
        <w:rPr>
          <w:sz w:val="22"/>
          <w:szCs w:val="22"/>
        </w:rPr>
        <w:t>«</w:t>
      </w:r>
      <w:r>
        <w:rPr>
          <w:sz w:val="22"/>
          <w:szCs w:val="22"/>
        </w:rPr>
        <w:t>Транспорт</w:t>
      </w:r>
      <w:r w:rsidR="003E3C63">
        <w:rPr>
          <w:sz w:val="22"/>
          <w:szCs w:val="22"/>
        </w:rPr>
        <w:t>»</w:t>
      </w:r>
      <w:r>
        <w:rPr>
          <w:sz w:val="22"/>
          <w:szCs w:val="22"/>
        </w:rPr>
        <w:t xml:space="preserve">. </w:t>
      </w:r>
    </w:p>
    <w:p w14:paraId="2C82BBCA" w14:textId="5F82DD0C" w:rsidR="00114D8C" w:rsidRDefault="00114D8C" w:rsidP="00114D8C">
      <w:pPr>
        <w:pStyle w:val="Default"/>
        <w:spacing w:line="276" w:lineRule="auto"/>
        <w:ind w:firstLine="851"/>
        <w:jc w:val="both"/>
        <w:rPr>
          <w:sz w:val="22"/>
          <w:szCs w:val="22"/>
        </w:rPr>
      </w:pPr>
      <w:r>
        <w:rPr>
          <w:sz w:val="22"/>
          <w:szCs w:val="22"/>
        </w:rPr>
        <w:t xml:space="preserve">Для того чтобы всегда иметь возможность пользоваться </w:t>
      </w:r>
      <w:r w:rsidR="003E3C63">
        <w:rPr>
          <w:sz w:val="22"/>
          <w:szCs w:val="22"/>
        </w:rPr>
        <w:t>«</w:t>
      </w:r>
      <w:r>
        <w:rPr>
          <w:sz w:val="22"/>
          <w:szCs w:val="22"/>
        </w:rPr>
        <w:t>Говорящи</w:t>
      </w:r>
      <w:r w:rsidR="00DF2CDD">
        <w:rPr>
          <w:sz w:val="22"/>
          <w:szCs w:val="22"/>
        </w:rPr>
        <w:t>м</w:t>
      </w:r>
      <w:r>
        <w:rPr>
          <w:sz w:val="22"/>
          <w:szCs w:val="22"/>
        </w:rPr>
        <w:t xml:space="preserve"> город</w:t>
      </w:r>
      <w:r w:rsidR="00DF2CDD">
        <w:rPr>
          <w:sz w:val="22"/>
          <w:szCs w:val="22"/>
        </w:rPr>
        <w:t>ом</w:t>
      </w:r>
      <w:r w:rsidR="003E3C63">
        <w:rPr>
          <w:sz w:val="22"/>
          <w:szCs w:val="22"/>
        </w:rPr>
        <w:t>»</w:t>
      </w:r>
      <w:r>
        <w:rPr>
          <w:sz w:val="22"/>
          <w:szCs w:val="22"/>
        </w:rPr>
        <w:t>, имеет смысл заряжать абонентское устройство, как только заряд ак</w:t>
      </w:r>
      <w:r w:rsidR="00DF2CDD">
        <w:rPr>
          <w:sz w:val="22"/>
          <w:szCs w:val="22"/>
        </w:rPr>
        <w:t>кумулятора окажется ниже 50 %. П</w:t>
      </w:r>
      <w:r>
        <w:rPr>
          <w:sz w:val="22"/>
          <w:szCs w:val="22"/>
        </w:rPr>
        <w:t xml:space="preserve">ри желании вы можете пополнять заряд когда угодно. </w:t>
      </w:r>
    </w:p>
    <w:p w14:paraId="2E6B10EC" w14:textId="396CB9FC" w:rsidR="00114D8C" w:rsidRDefault="00114D8C" w:rsidP="00114D8C">
      <w:pPr>
        <w:pStyle w:val="Default"/>
        <w:spacing w:line="276" w:lineRule="auto"/>
        <w:ind w:firstLine="851"/>
        <w:jc w:val="both"/>
        <w:rPr>
          <w:sz w:val="22"/>
          <w:szCs w:val="22"/>
        </w:rPr>
      </w:pPr>
      <w:r>
        <w:rPr>
          <w:sz w:val="22"/>
          <w:szCs w:val="22"/>
        </w:rPr>
        <w:t xml:space="preserve">Абонентское устройство </w:t>
      </w:r>
      <w:r w:rsidR="00DF2CDD">
        <w:rPr>
          <w:sz w:val="22"/>
          <w:szCs w:val="22"/>
        </w:rPr>
        <w:t>-</w:t>
      </w:r>
      <w:r>
        <w:rPr>
          <w:sz w:val="22"/>
          <w:szCs w:val="22"/>
        </w:rPr>
        <w:t xml:space="preserve"> сложн</w:t>
      </w:r>
      <w:r w:rsidR="00DF2CDD">
        <w:rPr>
          <w:sz w:val="22"/>
          <w:szCs w:val="22"/>
        </w:rPr>
        <w:t>ое</w:t>
      </w:r>
      <w:r>
        <w:rPr>
          <w:sz w:val="22"/>
          <w:szCs w:val="22"/>
        </w:rPr>
        <w:t xml:space="preserve"> электронн</w:t>
      </w:r>
      <w:r w:rsidR="00DF2CDD">
        <w:rPr>
          <w:sz w:val="22"/>
          <w:szCs w:val="22"/>
        </w:rPr>
        <w:t>ое</w:t>
      </w:r>
      <w:r>
        <w:rPr>
          <w:sz w:val="22"/>
          <w:szCs w:val="22"/>
        </w:rPr>
        <w:t xml:space="preserve"> изделие, </w:t>
      </w:r>
      <w:r w:rsidR="00DF2CDD">
        <w:rPr>
          <w:sz w:val="22"/>
          <w:szCs w:val="22"/>
        </w:rPr>
        <w:t>у которого нет</w:t>
      </w:r>
      <w:r>
        <w:rPr>
          <w:sz w:val="22"/>
          <w:szCs w:val="22"/>
        </w:rPr>
        <w:t xml:space="preserve"> стопроцентной защиты от воды, пыли и т.д. Поэтому подвергать его прямому воздействию подобных факторов не стоит. </w:t>
      </w:r>
    </w:p>
    <w:p w14:paraId="743CA461" w14:textId="2D18D220" w:rsidR="00CD1443" w:rsidRPr="00DF2CDD" w:rsidRDefault="00114D8C" w:rsidP="00DF2CDD">
      <w:pPr>
        <w:pStyle w:val="Default"/>
        <w:spacing w:line="276" w:lineRule="auto"/>
        <w:ind w:firstLine="851"/>
        <w:jc w:val="both"/>
        <w:rPr>
          <w:sz w:val="22"/>
          <w:szCs w:val="22"/>
        </w:rPr>
      </w:pPr>
      <w:r>
        <w:rPr>
          <w:sz w:val="22"/>
          <w:szCs w:val="22"/>
        </w:rPr>
        <w:t xml:space="preserve">Команда проекта </w:t>
      </w:r>
      <w:r w:rsidR="003E3C63">
        <w:rPr>
          <w:sz w:val="22"/>
          <w:szCs w:val="22"/>
        </w:rPr>
        <w:t>«</w:t>
      </w:r>
      <w:r>
        <w:rPr>
          <w:sz w:val="22"/>
          <w:szCs w:val="22"/>
        </w:rPr>
        <w:t>Говорящий город</w:t>
      </w:r>
      <w:r w:rsidR="003E3C63">
        <w:rPr>
          <w:sz w:val="22"/>
          <w:szCs w:val="22"/>
        </w:rPr>
        <w:t>»</w:t>
      </w:r>
      <w:r>
        <w:rPr>
          <w:sz w:val="22"/>
          <w:szCs w:val="22"/>
        </w:rPr>
        <w:t xml:space="preserve"> надеется, что абонентское устройство нашей системы станет незаменимым помощником, сделав вашу жизнь более активной, независимой и интер</w:t>
      </w:r>
      <w:r w:rsidR="00DF2CDD">
        <w:rPr>
          <w:sz w:val="22"/>
          <w:szCs w:val="22"/>
        </w:rPr>
        <w:t>есной</w:t>
      </w:r>
    </w:p>
    <w:p w14:paraId="668A2720" w14:textId="77777777" w:rsidR="006C0A5A" w:rsidRDefault="00EA747F">
      <w:pPr>
        <w:pStyle w:val="p2"/>
        <w:shd w:val="clear" w:color="auto" w:fill="FFFFFF"/>
        <w:spacing w:before="0" w:after="0" w:line="276" w:lineRule="auto"/>
      </w:pPr>
      <w:r>
        <w:rPr>
          <w:b/>
          <w:bCs/>
          <w:noProof/>
          <w:color w:val="000000"/>
          <w:sz w:val="28"/>
          <w:szCs w:val="28"/>
        </w:rPr>
        <w:drawing>
          <wp:anchor distT="0" distB="0" distL="114300" distR="114300" simplePos="0" relativeHeight="251667456" behindDoc="0" locked="1" layoutInCell="1" allowOverlap="1" wp14:anchorId="10118945" wp14:editId="78E2B605">
            <wp:simplePos x="0" y="0"/>
            <wp:positionH relativeFrom="margin">
              <wp:align>right</wp:align>
            </wp:positionH>
            <wp:positionV relativeFrom="margin">
              <wp:align>bottom</wp:align>
            </wp:positionV>
            <wp:extent cx="794385" cy="647700"/>
            <wp:effectExtent l="0" t="0" r="5715" b="0"/>
            <wp:wrapTopAndBottom/>
            <wp:docPr id="47" name="Рисунок 47" descr="Изображение выглядит как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5" descr="Изображение выглядит как рисунок&#10;&#10;Автоматически созданное описание"/>
                    <pic:cNvPicPr/>
                  </pic:nvPicPr>
                  <pic:blipFill rotWithShape="1">
                    <a:blip r:embed="rId9" cstate="print">
                      <a:extLst>
                        <a:ext uri="{28A0092B-C50C-407E-A947-70E740481C1C}">
                          <a14:useLocalDpi xmlns:a14="http://schemas.microsoft.com/office/drawing/2010/main" val="0"/>
                        </a:ext>
                      </a:extLst>
                    </a:blip>
                    <a:srcRect l="9490" r="10034" b="19128"/>
                    <a:stretch/>
                  </pic:blipFill>
                  <pic:spPr bwMode="auto">
                    <a:xfrm>
                      <a:off x="0" y="0"/>
                      <a:ext cx="794385"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C0A5A" w:rsidSect="00AE015D">
      <w:headerReference w:type="even" r:id="rId10"/>
      <w:headerReference w:type="default" r:id="rId11"/>
      <w:footerReference w:type="even" r:id="rId12"/>
      <w:footerReference w:type="default" r:id="rId13"/>
      <w:headerReference w:type="first" r:id="rId14"/>
      <w:footerReference w:type="first" r:id="rId15"/>
      <w:pgSz w:w="11906" w:h="16838"/>
      <w:pgMar w:top="706" w:right="720" w:bottom="1276" w:left="720" w:header="598" w:footer="680" w:gutter="0"/>
      <w:cols w:space="72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BE743" w14:textId="77777777" w:rsidR="0006516F" w:rsidRDefault="0006516F">
      <w:r>
        <w:separator/>
      </w:r>
    </w:p>
  </w:endnote>
  <w:endnote w:type="continuationSeparator" w:id="0">
    <w:p w14:paraId="7804C52B" w14:textId="77777777" w:rsidR="0006516F" w:rsidRDefault="0006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Yu Gothic Light">
    <w:altName w:val="MS Gothic"/>
    <w:charset w:val="80"/>
    <w:family w:val="swiss"/>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13DC0" w14:textId="77777777" w:rsidR="00114D8C" w:rsidRDefault="00114D8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AE26" w14:textId="77777777" w:rsidR="00114D8C" w:rsidRDefault="00114D8C">
    <w:pPr>
      <w:pStyle w:val="af"/>
      <w:jc w:val="center"/>
    </w:pPr>
    <w:r>
      <w:fldChar w:fldCharType="begin"/>
    </w:r>
    <w:r>
      <w:instrText xml:space="preserve"> PAGE </w:instrText>
    </w:r>
    <w:r>
      <w:fldChar w:fldCharType="separate"/>
    </w:r>
    <w:r w:rsidR="0002071D">
      <w:rPr>
        <w:noProof/>
      </w:rPr>
      <w:t>5</w:t>
    </w:r>
    <w:r>
      <w:fldChar w:fldCharType="end"/>
    </w:r>
  </w:p>
  <w:p w14:paraId="65289AFB" w14:textId="77777777" w:rsidR="00114D8C" w:rsidRDefault="00114D8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1AF01" w14:textId="77777777" w:rsidR="00114D8C" w:rsidRDefault="00114D8C">
    <w:pPr>
      <w:pStyle w:val="af"/>
      <w:rPr>
        <w:lang w:val="ru-RU"/>
      </w:rPr>
    </w:pPr>
    <w:r>
      <w:rPr>
        <w:noProof/>
        <w:lang w:val="ru-RU" w:eastAsia="ru-RU"/>
      </w:rPr>
      <mc:AlternateContent>
        <mc:Choice Requires="wps">
          <w:drawing>
            <wp:anchor distT="0" distB="0" distL="0" distR="0" simplePos="0" relativeHeight="251658240" behindDoc="0" locked="0" layoutInCell="1" allowOverlap="1" wp14:anchorId="49CDB4EE" wp14:editId="73A2EF57">
              <wp:simplePos x="0" y="0"/>
              <wp:positionH relativeFrom="margin">
                <wp:align>center</wp:align>
              </wp:positionH>
              <wp:positionV relativeFrom="paragraph">
                <wp:posOffset>635</wp:posOffset>
              </wp:positionV>
              <wp:extent cx="71120" cy="1701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12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4D77D" w14:textId="77777777" w:rsidR="00114D8C" w:rsidRDefault="00114D8C">
                          <w:pPr>
                            <w:pStyle w:val="af"/>
                            <w:pBdr>
                              <w:top w:val="none" w:sz="0" w:space="0" w:color="000000"/>
                              <w:left w:val="none" w:sz="0" w:space="0" w:color="000000"/>
                              <w:bottom w:val="none" w:sz="0" w:space="0" w:color="000000"/>
                              <w:right w:val="none" w:sz="0" w:space="0" w:color="000000"/>
                            </w:pBdr>
                          </w:pPr>
                          <w:r>
                            <w:rPr>
                              <w:rStyle w:val="13"/>
                            </w:rPr>
                            <w:fldChar w:fldCharType="begin"/>
                          </w:r>
                          <w:r>
                            <w:rPr>
                              <w:rStyle w:val="13"/>
                            </w:rPr>
                            <w:instrText xml:space="preserve"> PAGE </w:instrText>
                          </w:r>
                          <w:r>
                            <w:rPr>
                              <w:rStyle w:val="13"/>
                            </w:rPr>
                            <w:fldChar w:fldCharType="separate"/>
                          </w:r>
                          <w:r w:rsidR="0002071D">
                            <w:rPr>
                              <w:rStyle w:val="13"/>
                              <w:noProof/>
                            </w:rPr>
                            <w:t>1</w:t>
                          </w:r>
                          <w:r>
                            <w:rPr>
                              <w:rStyle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6pt;height:13.4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" stroked="f">
              <v:fill opacity="0"/>
              <v:path arrowok="t"/>
              <v:textbox inset="0,0,0,0">
                <w:txbxContent>
                  <w:p w14:paraId="4CC4D77D" w14:textId="77777777" w:rsidR="00114D8C" w:rsidRDefault="00114D8C">
                    <w:pPr>
                      <w:pStyle w:val="af"/>
                      <w:pBdr>
                        <w:top w:val="none" w:sz="0" w:space="0" w:color="000000"/>
                        <w:left w:val="none" w:sz="0" w:space="0" w:color="000000"/>
                        <w:bottom w:val="none" w:sz="0" w:space="0" w:color="000000"/>
                        <w:right w:val="none" w:sz="0" w:space="0" w:color="000000"/>
                      </w:pBdr>
                    </w:pPr>
                    <w:r>
                      <w:rPr>
                        <w:rStyle w:val="13"/>
                      </w:rPr>
                      <w:fldChar w:fldCharType="begin"/>
                    </w:r>
                    <w:r>
                      <w:rPr>
                        <w:rStyle w:val="13"/>
                      </w:rPr>
                      <w:instrText xml:space="preserve"> PAGE </w:instrText>
                    </w:r>
                    <w:r>
                      <w:rPr>
                        <w:rStyle w:val="13"/>
                      </w:rPr>
                      <w:fldChar w:fldCharType="separate"/>
                    </w:r>
                    <w:r w:rsidR="0002071D">
                      <w:rPr>
                        <w:rStyle w:val="13"/>
                        <w:noProof/>
                      </w:rPr>
                      <w:t>1</w:t>
                    </w:r>
                    <w:r>
                      <w:rPr>
                        <w:rStyle w:val="13"/>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546CC" w14:textId="77777777" w:rsidR="0006516F" w:rsidRDefault="0006516F">
      <w:r>
        <w:separator/>
      </w:r>
    </w:p>
  </w:footnote>
  <w:footnote w:type="continuationSeparator" w:id="0">
    <w:p w14:paraId="64745CB3" w14:textId="77777777" w:rsidR="0006516F" w:rsidRDefault="0006516F">
      <w:r>
        <w:continuationSeparator/>
      </w:r>
    </w:p>
  </w:footnote>
  <w:footnote w:id="1">
    <w:p w14:paraId="5575A7F5" w14:textId="14C1260F" w:rsidR="003E3C63" w:rsidRPr="00DF2CDD" w:rsidRDefault="003E3C63">
      <w:pPr>
        <w:pStyle w:val="af5"/>
        <w:rPr>
          <w:rFonts w:asciiTheme="minorHAnsi" w:hAnsiTheme="minorHAnsi"/>
        </w:rPr>
      </w:pPr>
      <w:r w:rsidRPr="00DF2CDD">
        <w:rPr>
          <w:rStyle w:val="af7"/>
          <w:rFonts w:asciiTheme="minorHAnsi" w:hAnsiTheme="minorHAnsi"/>
        </w:rPr>
        <w:footnoteRef/>
      </w:r>
      <w:r w:rsidRPr="00DF2CDD">
        <w:rPr>
          <w:rFonts w:asciiTheme="minorHAnsi" w:hAnsiTheme="minorHAnsi"/>
        </w:rPr>
        <w:t xml:space="preserve"> </w:t>
      </w:r>
      <w:r w:rsidRPr="00DF2CDD">
        <w:rPr>
          <w:rFonts w:asciiTheme="minorHAnsi" w:hAnsiTheme="minorHAnsi"/>
          <w:sz w:val="22"/>
          <w:szCs w:val="22"/>
        </w:rPr>
        <w:t xml:space="preserve">если нет информации </w:t>
      </w:r>
      <w:proofErr w:type="gramStart"/>
      <w:r w:rsidRPr="00DF2CDD">
        <w:rPr>
          <w:rFonts w:asciiTheme="minorHAnsi" w:hAnsiTheme="minorHAnsi"/>
          <w:sz w:val="22"/>
          <w:szCs w:val="22"/>
        </w:rPr>
        <w:t>о</w:t>
      </w:r>
      <w:proofErr w:type="gramEnd"/>
      <w:r w:rsidRPr="00DF2CDD">
        <w:rPr>
          <w:rFonts w:asciiTheme="minorHAnsi" w:hAnsiTheme="minorHAnsi"/>
          <w:sz w:val="22"/>
          <w:szCs w:val="22"/>
        </w:rPr>
        <w:t xml:space="preserve"> </w:t>
      </w:r>
      <w:proofErr w:type="gramStart"/>
      <w:r w:rsidRPr="00DF2CDD">
        <w:rPr>
          <w:rFonts w:asciiTheme="minorHAnsi" w:hAnsiTheme="minorHAnsi"/>
          <w:sz w:val="22"/>
          <w:szCs w:val="22"/>
        </w:rPr>
        <w:t>конечной</w:t>
      </w:r>
      <w:proofErr w:type="gramEnd"/>
      <w:r w:rsidRPr="00DF2CDD">
        <w:rPr>
          <w:rFonts w:asciiTheme="minorHAnsi" w:hAnsiTheme="minorHAnsi"/>
          <w:sz w:val="22"/>
          <w:szCs w:val="22"/>
        </w:rPr>
        <w:t xml:space="preserve"> остановки, то </w:t>
      </w:r>
      <w:r w:rsidRPr="00DF2CDD">
        <w:rPr>
          <w:rFonts w:asciiTheme="minorHAnsi" w:hAnsiTheme="minorHAnsi"/>
          <w:sz w:val="22"/>
          <w:szCs w:val="22"/>
        </w:rPr>
        <w:t>устройство</w:t>
      </w:r>
      <w:r w:rsidRPr="00DF2CDD">
        <w:rPr>
          <w:rFonts w:asciiTheme="minorHAnsi" w:hAnsiTheme="minorHAnsi"/>
          <w:sz w:val="22"/>
          <w:szCs w:val="22"/>
        </w:rPr>
        <w:t xml:space="preserve"> воспроизведет сообщение «Прямо» или «Обратно»</w:t>
      </w:r>
    </w:p>
  </w:footnote>
  <w:footnote w:id="2">
    <w:p w14:paraId="2FD122B6" w14:textId="185A2D31" w:rsidR="009C499B" w:rsidRPr="00DF2CDD" w:rsidRDefault="009C499B">
      <w:pPr>
        <w:pStyle w:val="af5"/>
        <w:rPr>
          <w:rFonts w:asciiTheme="minorHAnsi" w:hAnsiTheme="minorHAnsi"/>
        </w:rPr>
      </w:pPr>
      <w:r w:rsidRPr="00DF2CDD">
        <w:rPr>
          <w:rStyle w:val="af7"/>
          <w:rFonts w:asciiTheme="minorHAnsi" w:hAnsiTheme="minorHAnsi"/>
        </w:rPr>
        <w:footnoteRef/>
      </w:r>
      <w:r w:rsidRPr="00DF2CDD">
        <w:rPr>
          <w:rFonts w:asciiTheme="minorHAnsi" w:hAnsiTheme="minorHAnsi"/>
          <w:sz w:val="22"/>
          <w:szCs w:val="22"/>
        </w:rPr>
        <w:t xml:space="preserve"> зависит от внешних факторов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20306" w14:textId="77777777" w:rsidR="00114D8C" w:rsidRDefault="00114D8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8C65B" w14:textId="77777777" w:rsidR="00114D8C" w:rsidRDefault="00114D8C">
    <w:pPr>
      <w:pStyle w:val="ae"/>
      <w:tabs>
        <w:tab w:val="clear" w:pos="4680"/>
        <w:tab w:val="clear" w:pos="9360"/>
        <w:tab w:val="left" w:pos="141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8F8D8" w14:textId="39E8C23D" w:rsidR="00114D8C" w:rsidRDefault="00114D8C" w:rsidP="00DA1974">
    <w:pPr>
      <w:pStyle w:val="ae"/>
      <w:rPr>
        <w:lang w:val="ru-RU"/>
      </w:rPr>
    </w:pPr>
    <w:r w:rsidRPr="00916DAE">
      <w:rPr>
        <w:noProof/>
        <w:lang w:val="ru-RU" w:eastAsia="ru-RU"/>
      </w:rPr>
      <w:drawing>
        <wp:inline distT="0" distB="0" distL="0" distR="0" wp14:anchorId="317078E6" wp14:editId="512C5E3C">
          <wp:extent cx="6645910" cy="965200"/>
          <wp:effectExtent l="0" t="0" r="0" b="0"/>
          <wp:docPr id="10" name="Рисунок 10" descr="колонтитул.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колонтитул.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965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8ACFB1"/>
    <w:multiLevelType w:val="hybridMultilevel"/>
    <w:tmpl w:val="F91572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Num33"/>
    <w:lvl w:ilvl="0">
      <w:start w:val="1"/>
      <w:numFmt w:val="decimal"/>
      <w:lvlText w:val="%1."/>
      <w:lvlJc w:val="left"/>
      <w:pPr>
        <w:tabs>
          <w:tab w:val="num" w:pos="0"/>
        </w:tabs>
        <w:ind w:left="780" w:hanging="360"/>
      </w:p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
    <w:nsid w:val="00000002"/>
    <w:multiLevelType w:val="multilevel"/>
    <w:tmpl w:val="00000002"/>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multilevel"/>
    <w:tmpl w:val="00000003"/>
    <w:name w:val="WWNum38"/>
    <w:lvl w:ilvl="0">
      <w:start w:val="1"/>
      <w:numFmt w:val="decimal"/>
      <w:lvlText w:val="%1."/>
      <w:lvlJc w:val="left"/>
      <w:pPr>
        <w:tabs>
          <w:tab w:val="num" w:pos="0"/>
        </w:tabs>
        <w:ind w:left="780" w:hanging="360"/>
      </w:pPr>
    </w:lvl>
    <w:lvl w:ilvl="1">
      <w:start w:val="1"/>
      <w:numFmt w:val="bullet"/>
      <w:lvlText w:val=""/>
      <w:lvlJc w:val="left"/>
      <w:pPr>
        <w:tabs>
          <w:tab w:val="num" w:pos="0"/>
        </w:tabs>
        <w:ind w:left="1500" w:hanging="360"/>
      </w:pPr>
      <w:rPr>
        <w:rFonts w:ascii="Symbol" w:hAnsi="Symbol"/>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4">
    <w:nsid w:val="00000004"/>
    <w:multiLevelType w:val="multilevel"/>
    <w:tmpl w:val="00000004"/>
    <w:name w:val="WWNum40"/>
    <w:lvl w:ilvl="0">
      <w:start w:val="1"/>
      <w:numFmt w:val="decimal"/>
      <w:lvlText w:val="%1."/>
      <w:lvlJc w:val="left"/>
      <w:pPr>
        <w:tabs>
          <w:tab w:val="num" w:pos="0"/>
        </w:tabs>
        <w:ind w:left="780" w:hanging="360"/>
      </w:p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5">
    <w:nsid w:val="00000005"/>
    <w:multiLevelType w:val="multilevel"/>
    <w:tmpl w:val="00000005"/>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6"/>
    <w:multiLevelType w:val="multilevel"/>
    <w:tmpl w:val="00000006"/>
    <w:name w:val="WWNum4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4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8"/>
    <w:multiLevelType w:val="multilevel"/>
    <w:tmpl w:val="00000008"/>
    <w:name w:val="WWNum46"/>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9">
    <w:nsid w:val="00000009"/>
    <w:multiLevelType w:val="multilevel"/>
    <w:tmpl w:val="00000009"/>
    <w:name w:val="WWNum4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2B8953AD"/>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71314627"/>
    <w:multiLevelType w:val="hybridMultilevel"/>
    <w:tmpl w:val="726EB7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94"/>
    <w:rsid w:val="0002071D"/>
    <w:rsid w:val="000500B6"/>
    <w:rsid w:val="0006516F"/>
    <w:rsid w:val="00076CF9"/>
    <w:rsid w:val="00092136"/>
    <w:rsid w:val="000E6EF6"/>
    <w:rsid w:val="000F33F9"/>
    <w:rsid w:val="00114D8C"/>
    <w:rsid w:val="00123001"/>
    <w:rsid w:val="0019299F"/>
    <w:rsid w:val="001965AE"/>
    <w:rsid w:val="001B1476"/>
    <w:rsid w:val="001B2AA6"/>
    <w:rsid w:val="001F0B0F"/>
    <w:rsid w:val="002161A9"/>
    <w:rsid w:val="002256A1"/>
    <w:rsid w:val="002C0E93"/>
    <w:rsid w:val="00304EEA"/>
    <w:rsid w:val="00327C36"/>
    <w:rsid w:val="003614DB"/>
    <w:rsid w:val="00365446"/>
    <w:rsid w:val="00371754"/>
    <w:rsid w:val="00385B16"/>
    <w:rsid w:val="00391C9F"/>
    <w:rsid w:val="003B1831"/>
    <w:rsid w:val="003C04C0"/>
    <w:rsid w:val="003E3C63"/>
    <w:rsid w:val="00426983"/>
    <w:rsid w:val="00427E0E"/>
    <w:rsid w:val="00496A03"/>
    <w:rsid w:val="00502B6E"/>
    <w:rsid w:val="005122F1"/>
    <w:rsid w:val="00530091"/>
    <w:rsid w:val="005819EE"/>
    <w:rsid w:val="005A6CDB"/>
    <w:rsid w:val="006278B6"/>
    <w:rsid w:val="006718BF"/>
    <w:rsid w:val="00680F5F"/>
    <w:rsid w:val="00683D7D"/>
    <w:rsid w:val="006C0A5A"/>
    <w:rsid w:val="006D0688"/>
    <w:rsid w:val="007230AE"/>
    <w:rsid w:val="007272E9"/>
    <w:rsid w:val="00752894"/>
    <w:rsid w:val="00790564"/>
    <w:rsid w:val="007C58BA"/>
    <w:rsid w:val="007D2355"/>
    <w:rsid w:val="007E3AD2"/>
    <w:rsid w:val="007E76F8"/>
    <w:rsid w:val="00807E54"/>
    <w:rsid w:val="008239CB"/>
    <w:rsid w:val="00871075"/>
    <w:rsid w:val="00887A51"/>
    <w:rsid w:val="008B106B"/>
    <w:rsid w:val="009201F9"/>
    <w:rsid w:val="00964424"/>
    <w:rsid w:val="0098680E"/>
    <w:rsid w:val="009C499B"/>
    <w:rsid w:val="009D0374"/>
    <w:rsid w:val="009E6B4A"/>
    <w:rsid w:val="009F6D8E"/>
    <w:rsid w:val="00A31ED4"/>
    <w:rsid w:val="00A566AB"/>
    <w:rsid w:val="00AC5809"/>
    <w:rsid w:val="00AD1B32"/>
    <w:rsid w:val="00AE015D"/>
    <w:rsid w:val="00AF0FB6"/>
    <w:rsid w:val="00B16421"/>
    <w:rsid w:val="00B30C28"/>
    <w:rsid w:val="00B726C1"/>
    <w:rsid w:val="00B744AB"/>
    <w:rsid w:val="00BA6E77"/>
    <w:rsid w:val="00BC2606"/>
    <w:rsid w:val="00C17E49"/>
    <w:rsid w:val="00C612F6"/>
    <w:rsid w:val="00C81696"/>
    <w:rsid w:val="00CC3E5B"/>
    <w:rsid w:val="00CC58A4"/>
    <w:rsid w:val="00CD1443"/>
    <w:rsid w:val="00CF0EAD"/>
    <w:rsid w:val="00D061B5"/>
    <w:rsid w:val="00D767BB"/>
    <w:rsid w:val="00D8200A"/>
    <w:rsid w:val="00DA1974"/>
    <w:rsid w:val="00DF2CDD"/>
    <w:rsid w:val="00E053F9"/>
    <w:rsid w:val="00E145C5"/>
    <w:rsid w:val="00E3296A"/>
    <w:rsid w:val="00E610A6"/>
    <w:rsid w:val="00E61BFC"/>
    <w:rsid w:val="00E77565"/>
    <w:rsid w:val="00E94E46"/>
    <w:rsid w:val="00EA747F"/>
    <w:rsid w:val="00EB7A44"/>
    <w:rsid w:val="00EE2B6A"/>
    <w:rsid w:val="00F22923"/>
    <w:rsid w:val="00F23E30"/>
    <w:rsid w:val="00F24CFD"/>
    <w:rsid w:val="00F347FD"/>
    <w:rsid w:val="00F509ED"/>
    <w:rsid w:val="00FA46B5"/>
    <w:rsid w:val="00FA5B9C"/>
    <w:rsid w:val="00FB7826"/>
    <w:rsid w:val="00FC2716"/>
    <w:rsid w:val="00FD5C50"/>
    <w:rsid w:val="00FD7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A8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Pragmatica" w:hAnsi="Pragmatica"/>
    </w:r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a3">
    <w:name w:val="Верхний колонтитул Знак"/>
    <w:basedOn w:val="10"/>
  </w:style>
  <w:style w:type="character" w:customStyle="1" w:styleId="a4">
    <w:name w:val="Нижний колонтитул Знак"/>
    <w:basedOn w:val="10"/>
  </w:style>
  <w:style w:type="character" w:customStyle="1" w:styleId="a5">
    <w:name w:val="Текст выноски Знак"/>
    <w:rPr>
      <w:rFonts w:ascii="Segoe UI" w:eastAsia="Times New Roman" w:hAnsi="Segoe UI" w:cs="Segoe UI"/>
      <w:sz w:val="18"/>
      <w:szCs w:val="18"/>
    </w:rPr>
  </w:style>
  <w:style w:type="character" w:styleId="a6">
    <w:name w:val="Hyperlink"/>
    <w:uiPriority w:val="99"/>
    <w:rPr>
      <w:color w:val="0563C1"/>
      <w:u w:val="single"/>
    </w:rPr>
  </w:style>
  <w:style w:type="character" w:customStyle="1" w:styleId="11">
    <w:name w:val="Неразрешенное упоминание1"/>
    <w:rPr>
      <w:color w:val="808080"/>
      <w:shd w:val="clear" w:color="auto" w:fill="E6E6E6"/>
    </w:rPr>
  </w:style>
  <w:style w:type="character" w:customStyle="1" w:styleId="a7">
    <w:name w:val="Текст Знак"/>
    <w:rPr>
      <w:sz w:val="22"/>
      <w:szCs w:val="21"/>
      <w:lang w:eastAsia="en-US"/>
    </w:rPr>
  </w:style>
  <w:style w:type="character" w:customStyle="1" w:styleId="a8">
    <w:name w:val="Заголовок Знак"/>
    <w:rPr>
      <w:rFonts w:ascii="Cambria" w:eastAsia="Times New Roman" w:hAnsi="Cambria" w:cs="Times New Roman"/>
      <w:b/>
      <w:bCs/>
      <w:kern w:val="2"/>
      <w:sz w:val="32"/>
      <w:szCs w:val="32"/>
    </w:rPr>
  </w:style>
  <w:style w:type="character" w:customStyle="1" w:styleId="12">
    <w:name w:val="Заголовок 1 Знак"/>
    <w:rPr>
      <w:rFonts w:ascii="Cambria" w:eastAsia="Times New Roman" w:hAnsi="Cambria" w:cs="Times New Roman"/>
      <w:b/>
      <w:bCs/>
      <w:kern w:val="2"/>
      <w:sz w:val="32"/>
      <w:szCs w:val="32"/>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HTML">
    <w:name w:val="Стандартный HTML Знак"/>
    <w:rPr>
      <w:rFonts w:ascii="Courier New" w:eastAsia="Times New Roman" w:hAnsi="Courier New" w:cs="Courier New"/>
    </w:rPr>
  </w:style>
  <w:style w:type="character" w:customStyle="1" w:styleId="s1">
    <w:name w:val="s1"/>
  </w:style>
  <w:style w:type="character" w:customStyle="1" w:styleId="13">
    <w:name w:val="Номер страницы1"/>
    <w:basedOn w:val="10"/>
  </w:style>
  <w:style w:type="character" w:styleId="a9">
    <w:name w:val="Emphasis"/>
    <w:qFormat/>
    <w:rPr>
      <w:i/>
      <w:iCs/>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b/>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paragraph" w:customStyle="1" w:styleId="14">
    <w:name w:val="Заголовок1"/>
    <w:basedOn w:val="a"/>
    <w:next w:val="aa"/>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15">
    <w:name w:val="Указатель1"/>
    <w:basedOn w:val="a"/>
    <w:pPr>
      <w:suppressLineNumbers/>
    </w:pPr>
    <w:rPr>
      <w:rFonts w:cs="Arial"/>
    </w:rPr>
  </w:style>
  <w:style w:type="paragraph" w:customStyle="1" w:styleId="ad">
    <w:name w:val="Верхний и нижний колонтитулы"/>
    <w:basedOn w:val="a"/>
  </w:style>
  <w:style w:type="paragraph" w:styleId="ae">
    <w:name w:val="header"/>
    <w:basedOn w:val="a"/>
    <w:pPr>
      <w:tabs>
        <w:tab w:val="center" w:pos="4680"/>
        <w:tab w:val="right" w:pos="9360"/>
      </w:tabs>
    </w:pPr>
    <w:rPr>
      <w:rFonts w:ascii="Calibri" w:eastAsia="Calibri" w:hAnsi="Calibri"/>
      <w:sz w:val="22"/>
      <w:szCs w:val="22"/>
      <w:lang w:val="en-US" w:eastAsia="en-US"/>
    </w:rPr>
  </w:style>
  <w:style w:type="paragraph" w:styleId="af">
    <w:name w:val="footer"/>
    <w:basedOn w:val="a"/>
    <w:pPr>
      <w:tabs>
        <w:tab w:val="center" w:pos="4680"/>
        <w:tab w:val="right" w:pos="9360"/>
      </w:tabs>
    </w:pPr>
    <w:rPr>
      <w:rFonts w:ascii="Calibri" w:eastAsia="Calibri" w:hAnsi="Calibri"/>
      <w:sz w:val="22"/>
      <w:szCs w:val="22"/>
      <w:lang w:val="en-US" w:eastAsia="en-US"/>
    </w:rPr>
  </w:style>
  <w:style w:type="paragraph" w:customStyle="1" w:styleId="msonormalcxspmiddle">
    <w:name w:val="msonormalcxspmiddle"/>
    <w:basedOn w:val="a"/>
    <w:pPr>
      <w:spacing w:before="280" w:after="280"/>
    </w:pPr>
    <w:rPr>
      <w:rFonts w:ascii="Times New Roman" w:hAnsi="Times New Roman"/>
      <w:sz w:val="24"/>
      <w:szCs w:val="24"/>
      <w:lang w:eastAsia="ko-KR"/>
    </w:rPr>
  </w:style>
  <w:style w:type="paragraph" w:customStyle="1" w:styleId="16">
    <w:name w:val="Текст выноски1"/>
    <w:basedOn w:val="a"/>
    <w:rPr>
      <w:rFonts w:ascii="Segoe UI" w:hAnsi="Segoe UI" w:cs="Segoe UI"/>
      <w:sz w:val="18"/>
      <w:szCs w:val="18"/>
    </w:rPr>
  </w:style>
  <w:style w:type="paragraph" w:customStyle="1" w:styleId="17">
    <w:name w:val="Текст1"/>
    <w:basedOn w:val="a"/>
    <w:rPr>
      <w:rFonts w:ascii="Calibri" w:eastAsia="Calibri" w:hAnsi="Calibri"/>
      <w:sz w:val="22"/>
      <w:szCs w:val="21"/>
      <w:lang w:eastAsia="en-US"/>
    </w:rPr>
  </w:style>
  <w:style w:type="paragraph" w:customStyle="1" w:styleId="p11">
    <w:name w:val="p11"/>
    <w:basedOn w:val="a"/>
    <w:pPr>
      <w:spacing w:before="280" w:after="280"/>
    </w:pPr>
    <w:rPr>
      <w:rFonts w:ascii="Times New Roman" w:hAnsi="Times New Roman"/>
      <w:sz w:val="24"/>
      <w:szCs w:val="24"/>
    </w:rPr>
  </w:style>
  <w:style w:type="paragraph" w:customStyle="1" w:styleId="18">
    <w:name w:val="Обычный (Интернет)1"/>
    <w:basedOn w:val="a"/>
    <w:pPr>
      <w:spacing w:before="280" w:after="280"/>
    </w:pPr>
    <w:rPr>
      <w:rFonts w:ascii="Times New Roman" w:hAnsi="Times New Roman"/>
      <w:sz w:val="24"/>
      <w:szCs w:val="24"/>
    </w:rPr>
  </w:style>
  <w:style w:type="paragraph" w:customStyle="1" w:styleId="p2">
    <w:name w:val="p2"/>
    <w:basedOn w:val="a"/>
    <w:pPr>
      <w:spacing w:before="280" w:after="280"/>
    </w:pPr>
    <w:rPr>
      <w:rFonts w:ascii="Times New Roman" w:hAnsi="Times New Roman"/>
      <w:sz w:val="24"/>
      <w:szCs w:val="24"/>
    </w:rPr>
  </w:style>
  <w:style w:type="paragraph" w:customStyle="1" w:styleId="19">
    <w:name w:val="Абзац списка1"/>
    <w:basedOn w:val="a"/>
    <w:pPr>
      <w:spacing w:after="160" w:line="259" w:lineRule="auto"/>
      <w:ind w:left="720"/>
      <w:contextualSpacing/>
    </w:pPr>
    <w:rPr>
      <w:rFonts w:ascii="Calibri" w:eastAsia="Calibri" w:hAnsi="Calibri"/>
      <w:sz w:val="22"/>
      <w:szCs w:val="22"/>
      <w:lang w:eastAsia="en-US"/>
    </w:rPr>
  </w:style>
  <w:style w:type="paragraph" w:styleId="af0">
    <w:name w:val="Title"/>
    <w:basedOn w:val="a"/>
    <w:next w:val="a"/>
    <w:qFormat/>
    <w:pPr>
      <w:spacing w:before="240" w:after="60"/>
      <w:jc w:val="center"/>
    </w:pPr>
    <w:rPr>
      <w:rFonts w:ascii="Cambria" w:hAnsi="Cambria"/>
      <w:b/>
      <w:bCs/>
      <w:kern w:val="2"/>
      <w:sz w:val="32"/>
      <w:szCs w:val="32"/>
    </w:rPr>
  </w:style>
  <w:style w:type="paragraph" w:customStyle="1" w:styleId="1a">
    <w:name w:val="Заголовок оглавления1"/>
    <w:basedOn w:val="1"/>
    <w:next w:val="a"/>
    <w:pPr>
      <w:keepLines/>
      <w:spacing w:before="480" w:after="0" w:line="276" w:lineRule="auto"/>
    </w:pPr>
    <w:rPr>
      <w:color w:val="365F91"/>
      <w:kern w:val="0"/>
      <w:sz w:val="28"/>
      <w:szCs w:val="28"/>
    </w:rPr>
  </w:style>
  <w:style w:type="paragraph" w:styleId="1b">
    <w:name w:val="toc 1"/>
    <w:basedOn w:val="a"/>
    <w:next w:val="a"/>
    <w:autoRedefine/>
    <w:uiPriority w:val="39"/>
  </w:style>
  <w:style w:type="paragraph" w:styleId="21">
    <w:name w:val="toc 2"/>
    <w:basedOn w:val="a"/>
    <w:next w:val="a"/>
    <w:autoRedefine/>
    <w:pPr>
      <w:tabs>
        <w:tab w:val="right" w:leader="dot" w:pos="9771"/>
      </w:tabs>
      <w:spacing w:line="360" w:lineRule="auto"/>
      <w:ind w:left="198"/>
    </w:p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c">
    <w:name w:val="Обычный (веб)1"/>
    <w:basedOn w:val="a"/>
    <w:pPr>
      <w:spacing w:before="28" w:after="119"/>
    </w:pPr>
    <w:rPr>
      <w:rFonts w:ascii="Times New Roman" w:hAnsi="Times New Roman"/>
      <w:kern w:val="2"/>
      <w:sz w:val="24"/>
      <w:szCs w:val="24"/>
    </w:rPr>
  </w:style>
  <w:style w:type="paragraph" w:customStyle="1" w:styleId="1d">
    <w:name w:val="Название объекта1"/>
    <w:basedOn w:val="a"/>
    <w:next w:val="a"/>
    <w:pPr>
      <w:spacing w:after="200"/>
    </w:pPr>
    <w:rPr>
      <w:i/>
      <w:iCs/>
      <w:color w:val="44546A"/>
      <w:sz w:val="18"/>
      <w:szCs w:val="18"/>
    </w:rPr>
  </w:style>
  <w:style w:type="paragraph" w:customStyle="1" w:styleId="af1">
    <w:name w:val="Содержимое врезки"/>
    <w:basedOn w:val="a"/>
  </w:style>
  <w:style w:type="character" w:styleId="af2">
    <w:name w:val="page number"/>
    <w:basedOn w:val="a0"/>
    <w:uiPriority w:val="99"/>
    <w:semiHidden/>
    <w:unhideWhenUsed/>
    <w:rsid w:val="00CD1443"/>
  </w:style>
  <w:style w:type="paragraph" w:styleId="af3">
    <w:name w:val="Balloon Text"/>
    <w:basedOn w:val="a"/>
    <w:link w:val="1e"/>
    <w:uiPriority w:val="99"/>
    <w:semiHidden/>
    <w:unhideWhenUsed/>
    <w:rsid w:val="00530091"/>
    <w:rPr>
      <w:rFonts w:ascii="Tahoma" w:hAnsi="Tahoma" w:cs="Tahoma"/>
      <w:sz w:val="16"/>
      <w:szCs w:val="16"/>
    </w:rPr>
  </w:style>
  <w:style w:type="character" w:customStyle="1" w:styleId="1e">
    <w:name w:val="Текст выноски Знак1"/>
    <w:basedOn w:val="a0"/>
    <w:link w:val="af3"/>
    <w:uiPriority w:val="99"/>
    <w:semiHidden/>
    <w:rsid w:val="00530091"/>
    <w:rPr>
      <w:rFonts w:ascii="Tahoma" w:hAnsi="Tahoma" w:cs="Tahoma"/>
      <w:sz w:val="16"/>
      <w:szCs w:val="16"/>
    </w:rPr>
  </w:style>
  <w:style w:type="paragraph" w:styleId="af4">
    <w:name w:val="Revision"/>
    <w:hidden/>
    <w:uiPriority w:val="99"/>
    <w:semiHidden/>
    <w:rsid w:val="00AE015D"/>
    <w:rPr>
      <w:rFonts w:ascii="Pragmatica" w:hAnsi="Pragmatica"/>
    </w:rPr>
  </w:style>
  <w:style w:type="paragraph" w:customStyle="1" w:styleId="Default">
    <w:name w:val="Default"/>
    <w:rsid w:val="00114D8C"/>
    <w:pPr>
      <w:autoSpaceDE w:val="0"/>
      <w:autoSpaceDN w:val="0"/>
      <w:adjustRightInd w:val="0"/>
    </w:pPr>
    <w:rPr>
      <w:rFonts w:ascii="Calibri" w:hAnsi="Calibri" w:cs="Calibri"/>
      <w:color w:val="000000"/>
      <w:sz w:val="24"/>
      <w:szCs w:val="24"/>
    </w:rPr>
  </w:style>
  <w:style w:type="paragraph" w:styleId="af5">
    <w:name w:val="footnote text"/>
    <w:basedOn w:val="a"/>
    <w:link w:val="af6"/>
    <w:uiPriority w:val="99"/>
    <w:semiHidden/>
    <w:unhideWhenUsed/>
    <w:rsid w:val="003E3C63"/>
  </w:style>
  <w:style w:type="character" w:customStyle="1" w:styleId="af6">
    <w:name w:val="Текст сноски Знак"/>
    <w:basedOn w:val="a0"/>
    <w:link w:val="af5"/>
    <w:uiPriority w:val="99"/>
    <w:semiHidden/>
    <w:rsid w:val="003E3C63"/>
    <w:rPr>
      <w:rFonts w:ascii="Pragmatica" w:hAnsi="Pragmatica"/>
    </w:rPr>
  </w:style>
  <w:style w:type="character" w:styleId="af7">
    <w:name w:val="footnote reference"/>
    <w:basedOn w:val="a0"/>
    <w:uiPriority w:val="99"/>
    <w:semiHidden/>
    <w:unhideWhenUsed/>
    <w:rsid w:val="003E3C63"/>
    <w:rPr>
      <w:vertAlign w:val="superscript"/>
    </w:rPr>
  </w:style>
  <w:style w:type="paragraph" w:styleId="af8">
    <w:name w:val="TOC Heading"/>
    <w:basedOn w:val="1"/>
    <w:next w:val="a"/>
    <w:uiPriority w:val="39"/>
    <w:semiHidden/>
    <w:unhideWhenUsed/>
    <w:qFormat/>
    <w:rsid w:val="00DF2CDD"/>
    <w:pPr>
      <w:keepLines/>
      <w:suppressAutoHyphens w:val="0"/>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Pragmatica" w:hAnsi="Pragmatica"/>
    </w:r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a3">
    <w:name w:val="Верхний колонтитул Знак"/>
    <w:basedOn w:val="10"/>
  </w:style>
  <w:style w:type="character" w:customStyle="1" w:styleId="a4">
    <w:name w:val="Нижний колонтитул Знак"/>
    <w:basedOn w:val="10"/>
  </w:style>
  <w:style w:type="character" w:customStyle="1" w:styleId="a5">
    <w:name w:val="Текст выноски Знак"/>
    <w:rPr>
      <w:rFonts w:ascii="Segoe UI" w:eastAsia="Times New Roman" w:hAnsi="Segoe UI" w:cs="Segoe UI"/>
      <w:sz w:val="18"/>
      <w:szCs w:val="18"/>
    </w:rPr>
  </w:style>
  <w:style w:type="character" w:styleId="a6">
    <w:name w:val="Hyperlink"/>
    <w:uiPriority w:val="99"/>
    <w:rPr>
      <w:color w:val="0563C1"/>
      <w:u w:val="single"/>
    </w:rPr>
  </w:style>
  <w:style w:type="character" w:customStyle="1" w:styleId="11">
    <w:name w:val="Неразрешенное упоминание1"/>
    <w:rPr>
      <w:color w:val="808080"/>
      <w:shd w:val="clear" w:color="auto" w:fill="E6E6E6"/>
    </w:rPr>
  </w:style>
  <w:style w:type="character" w:customStyle="1" w:styleId="a7">
    <w:name w:val="Текст Знак"/>
    <w:rPr>
      <w:sz w:val="22"/>
      <w:szCs w:val="21"/>
      <w:lang w:eastAsia="en-US"/>
    </w:rPr>
  </w:style>
  <w:style w:type="character" w:customStyle="1" w:styleId="a8">
    <w:name w:val="Заголовок Знак"/>
    <w:rPr>
      <w:rFonts w:ascii="Cambria" w:eastAsia="Times New Roman" w:hAnsi="Cambria" w:cs="Times New Roman"/>
      <w:b/>
      <w:bCs/>
      <w:kern w:val="2"/>
      <w:sz w:val="32"/>
      <w:szCs w:val="32"/>
    </w:rPr>
  </w:style>
  <w:style w:type="character" w:customStyle="1" w:styleId="12">
    <w:name w:val="Заголовок 1 Знак"/>
    <w:rPr>
      <w:rFonts w:ascii="Cambria" w:eastAsia="Times New Roman" w:hAnsi="Cambria" w:cs="Times New Roman"/>
      <w:b/>
      <w:bCs/>
      <w:kern w:val="2"/>
      <w:sz w:val="32"/>
      <w:szCs w:val="32"/>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HTML">
    <w:name w:val="Стандартный HTML Знак"/>
    <w:rPr>
      <w:rFonts w:ascii="Courier New" w:eastAsia="Times New Roman" w:hAnsi="Courier New" w:cs="Courier New"/>
    </w:rPr>
  </w:style>
  <w:style w:type="character" w:customStyle="1" w:styleId="s1">
    <w:name w:val="s1"/>
  </w:style>
  <w:style w:type="character" w:customStyle="1" w:styleId="13">
    <w:name w:val="Номер страницы1"/>
    <w:basedOn w:val="10"/>
  </w:style>
  <w:style w:type="character" w:styleId="a9">
    <w:name w:val="Emphasis"/>
    <w:qFormat/>
    <w:rPr>
      <w:i/>
      <w:iCs/>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b/>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paragraph" w:customStyle="1" w:styleId="14">
    <w:name w:val="Заголовок1"/>
    <w:basedOn w:val="a"/>
    <w:next w:val="aa"/>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15">
    <w:name w:val="Указатель1"/>
    <w:basedOn w:val="a"/>
    <w:pPr>
      <w:suppressLineNumbers/>
    </w:pPr>
    <w:rPr>
      <w:rFonts w:cs="Arial"/>
    </w:rPr>
  </w:style>
  <w:style w:type="paragraph" w:customStyle="1" w:styleId="ad">
    <w:name w:val="Верхний и нижний колонтитулы"/>
    <w:basedOn w:val="a"/>
  </w:style>
  <w:style w:type="paragraph" w:styleId="ae">
    <w:name w:val="header"/>
    <w:basedOn w:val="a"/>
    <w:pPr>
      <w:tabs>
        <w:tab w:val="center" w:pos="4680"/>
        <w:tab w:val="right" w:pos="9360"/>
      </w:tabs>
    </w:pPr>
    <w:rPr>
      <w:rFonts w:ascii="Calibri" w:eastAsia="Calibri" w:hAnsi="Calibri"/>
      <w:sz w:val="22"/>
      <w:szCs w:val="22"/>
      <w:lang w:val="en-US" w:eastAsia="en-US"/>
    </w:rPr>
  </w:style>
  <w:style w:type="paragraph" w:styleId="af">
    <w:name w:val="footer"/>
    <w:basedOn w:val="a"/>
    <w:pPr>
      <w:tabs>
        <w:tab w:val="center" w:pos="4680"/>
        <w:tab w:val="right" w:pos="9360"/>
      </w:tabs>
    </w:pPr>
    <w:rPr>
      <w:rFonts w:ascii="Calibri" w:eastAsia="Calibri" w:hAnsi="Calibri"/>
      <w:sz w:val="22"/>
      <w:szCs w:val="22"/>
      <w:lang w:val="en-US" w:eastAsia="en-US"/>
    </w:rPr>
  </w:style>
  <w:style w:type="paragraph" w:customStyle="1" w:styleId="msonormalcxspmiddle">
    <w:name w:val="msonormalcxspmiddle"/>
    <w:basedOn w:val="a"/>
    <w:pPr>
      <w:spacing w:before="280" w:after="280"/>
    </w:pPr>
    <w:rPr>
      <w:rFonts w:ascii="Times New Roman" w:hAnsi="Times New Roman"/>
      <w:sz w:val="24"/>
      <w:szCs w:val="24"/>
      <w:lang w:eastAsia="ko-KR"/>
    </w:rPr>
  </w:style>
  <w:style w:type="paragraph" w:customStyle="1" w:styleId="16">
    <w:name w:val="Текст выноски1"/>
    <w:basedOn w:val="a"/>
    <w:rPr>
      <w:rFonts w:ascii="Segoe UI" w:hAnsi="Segoe UI" w:cs="Segoe UI"/>
      <w:sz w:val="18"/>
      <w:szCs w:val="18"/>
    </w:rPr>
  </w:style>
  <w:style w:type="paragraph" w:customStyle="1" w:styleId="17">
    <w:name w:val="Текст1"/>
    <w:basedOn w:val="a"/>
    <w:rPr>
      <w:rFonts w:ascii="Calibri" w:eastAsia="Calibri" w:hAnsi="Calibri"/>
      <w:sz w:val="22"/>
      <w:szCs w:val="21"/>
      <w:lang w:eastAsia="en-US"/>
    </w:rPr>
  </w:style>
  <w:style w:type="paragraph" w:customStyle="1" w:styleId="p11">
    <w:name w:val="p11"/>
    <w:basedOn w:val="a"/>
    <w:pPr>
      <w:spacing w:before="280" w:after="280"/>
    </w:pPr>
    <w:rPr>
      <w:rFonts w:ascii="Times New Roman" w:hAnsi="Times New Roman"/>
      <w:sz w:val="24"/>
      <w:szCs w:val="24"/>
    </w:rPr>
  </w:style>
  <w:style w:type="paragraph" w:customStyle="1" w:styleId="18">
    <w:name w:val="Обычный (Интернет)1"/>
    <w:basedOn w:val="a"/>
    <w:pPr>
      <w:spacing w:before="280" w:after="280"/>
    </w:pPr>
    <w:rPr>
      <w:rFonts w:ascii="Times New Roman" w:hAnsi="Times New Roman"/>
      <w:sz w:val="24"/>
      <w:szCs w:val="24"/>
    </w:rPr>
  </w:style>
  <w:style w:type="paragraph" w:customStyle="1" w:styleId="p2">
    <w:name w:val="p2"/>
    <w:basedOn w:val="a"/>
    <w:pPr>
      <w:spacing w:before="280" w:after="280"/>
    </w:pPr>
    <w:rPr>
      <w:rFonts w:ascii="Times New Roman" w:hAnsi="Times New Roman"/>
      <w:sz w:val="24"/>
      <w:szCs w:val="24"/>
    </w:rPr>
  </w:style>
  <w:style w:type="paragraph" w:customStyle="1" w:styleId="19">
    <w:name w:val="Абзац списка1"/>
    <w:basedOn w:val="a"/>
    <w:pPr>
      <w:spacing w:after="160" w:line="259" w:lineRule="auto"/>
      <w:ind w:left="720"/>
      <w:contextualSpacing/>
    </w:pPr>
    <w:rPr>
      <w:rFonts w:ascii="Calibri" w:eastAsia="Calibri" w:hAnsi="Calibri"/>
      <w:sz w:val="22"/>
      <w:szCs w:val="22"/>
      <w:lang w:eastAsia="en-US"/>
    </w:rPr>
  </w:style>
  <w:style w:type="paragraph" w:styleId="af0">
    <w:name w:val="Title"/>
    <w:basedOn w:val="a"/>
    <w:next w:val="a"/>
    <w:qFormat/>
    <w:pPr>
      <w:spacing w:before="240" w:after="60"/>
      <w:jc w:val="center"/>
    </w:pPr>
    <w:rPr>
      <w:rFonts w:ascii="Cambria" w:hAnsi="Cambria"/>
      <w:b/>
      <w:bCs/>
      <w:kern w:val="2"/>
      <w:sz w:val="32"/>
      <w:szCs w:val="32"/>
    </w:rPr>
  </w:style>
  <w:style w:type="paragraph" w:customStyle="1" w:styleId="1a">
    <w:name w:val="Заголовок оглавления1"/>
    <w:basedOn w:val="1"/>
    <w:next w:val="a"/>
    <w:pPr>
      <w:keepLines/>
      <w:spacing w:before="480" w:after="0" w:line="276" w:lineRule="auto"/>
    </w:pPr>
    <w:rPr>
      <w:color w:val="365F91"/>
      <w:kern w:val="0"/>
      <w:sz w:val="28"/>
      <w:szCs w:val="28"/>
    </w:rPr>
  </w:style>
  <w:style w:type="paragraph" w:styleId="1b">
    <w:name w:val="toc 1"/>
    <w:basedOn w:val="a"/>
    <w:next w:val="a"/>
    <w:autoRedefine/>
    <w:uiPriority w:val="39"/>
  </w:style>
  <w:style w:type="paragraph" w:styleId="21">
    <w:name w:val="toc 2"/>
    <w:basedOn w:val="a"/>
    <w:next w:val="a"/>
    <w:autoRedefine/>
    <w:pPr>
      <w:tabs>
        <w:tab w:val="right" w:leader="dot" w:pos="9771"/>
      </w:tabs>
      <w:spacing w:line="360" w:lineRule="auto"/>
      <w:ind w:left="198"/>
    </w:p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c">
    <w:name w:val="Обычный (веб)1"/>
    <w:basedOn w:val="a"/>
    <w:pPr>
      <w:spacing w:before="28" w:after="119"/>
    </w:pPr>
    <w:rPr>
      <w:rFonts w:ascii="Times New Roman" w:hAnsi="Times New Roman"/>
      <w:kern w:val="2"/>
      <w:sz w:val="24"/>
      <w:szCs w:val="24"/>
    </w:rPr>
  </w:style>
  <w:style w:type="paragraph" w:customStyle="1" w:styleId="1d">
    <w:name w:val="Название объекта1"/>
    <w:basedOn w:val="a"/>
    <w:next w:val="a"/>
    <w:pPr>
      <w:spacing w:after="200"/>
    </w:pPr>
    <w:rPr>
      <w:i/>
      <w:iCs/>
      <w:color w:val="44546A"/>
      <w:sz w:val="18"/>
      <w:szCs w:val="18"/>
    </w:rPr>
  </w:style>
  <w:style w:type="paragraph" w:customStyle="1" w:styleId="af1">
    <w:name w:val="Содержимое врезки"/>
    <w:basedOn w:val="a"/>
  </w:style>
  <w:style w:type="character" w:styleId="af2">
    <w:name w:val="page number"/>
    <w:basedOn w:val="a0"/>
    <w:uiPriority w:val="99"/>
    <w:semiHidden/>
    <w:unhideWhenUsed/>
    <w:rsid w:val="00CD1443"/>
  </w:style>
  <w:style w:type="paragraph" w:styleId="af3">
    <w:name w:val="Balloon Text"/>
    <w:basedOn w:val="a"/>
    <w:link w:val="1e"/>
    <w:uiPriority w:val="99"/>
    <w:semiHidden/>
    <w:unhideWhenUsed/>
    <w:rsid w:val="00530091"/>
    <w:rPr>
      <w:rFonts w:ascii="Tahoma" w:hAnsi="Tahoma" w:cs="Tahoma"/>
      <w:sz w:val="16"/>
      <w:szCs w:val="16"/>
    </w:rPr>
  </w:style>
  <w:style w:type="character" w:customStyle="1" w:styleId="1e">
    <w:name w:val="Текст выноски Знак1"/>
    <w:basedOn w:val="a0"/>
    <w:link w:val="af3"/>
    <w:uiPriority w:val="99"/>
    <w:semiHidden/>
    <w:rsid w:val="00530091"/>
    <w:rPr>
      <w:rFonts w:ascii="Tahoma" w:hAnsi="Tahoma" w:cs="Tahoma"/>
      <w:sz w:val="16"/>
      <w:szCs w:val="16"/>
    </w:rPr>
  </w:style>
  <w:style w:type="paragraph" w:styleId="af4">
    <w:name w:val="Revision"/>
    <w:hidden/>
    <w:uiPriority w:val="99"/>
    <w:semiHidden/>
    <w:rsid w:val="00AE015D"/>
    <w:rPr>
      <w:rFonts w:ascii="Pragmatica" w:hAnsi="Pragmatica"/>
    </w:rPr>
  </w:style>
  <w:style w:type="paragraph" w:customStyle="1" w:styleId="Default">
    <w:name w:val="Default"/>
    <w:rsid w:val="00114D8C"/>
    <w:pPr>
      <w:autoSpaceDE w:val="0"/>
      <w:autoSpaceDN w:val="0"/>
      <w:adjustRightInd w:val="0"/>
    </w:pPr>
    <w:rPr>
      <w:rFonts w:ascii="Calibri" w:hAnsi="Calibri" w:cs="Calibri"/>
      <w:color w:val="000000"/>
      <w:sz w:val="24"/>
      <w:szCs w:val="24"/>
    </w:rPr>
  </w:style>
  <w:style w:type="paragraph" w:styleId="af5">
    <w:name w:val="footnote text"/>
    <w:basedOn w:val="a"/>
    <w:link w:val="af6"/>
    <w:uiPriority w:val="99"/>
    <w:semiHidden/>
    <w:unhideWhenUsed/>
    <w:rsid w:val="003E3C63"/>
  </w:style>
  <w:style w:type="character" w:customStyle="1" w:styleId="af6">
    <w:name w:val="Текст сноски Знак"/>
    <w:basedOn w:val="a0"/>
    <w:link w:val="af5"/>
    <w:uiPriority w:val="99"/>
    <w:semiHidden/>
    <w:rsid w:val="003E3C63"/>
    <w:rPr>
      <w:rFonts w:ascii="Pragmatica" w:hAnsi="Pragmatica"/>
    </w:rPr>
  </w:style>
  <w:style w:type="character" w:styleId="af7">
    <w:name w:val="footnote reference"/>
    <w:basedOn w:val="a0"/>
    <w:uiPriority w:val="99"/>
    <w:semiHidden/>
    <w:unhideWhenUsed/>
    <w:rsid w:val="003E3C63"/>
    <w:rPr>
      <w:vertAlign w:val="superscript"/>
    </w:rPr>
  </w:style>
  <w:style w:type="paragraph" w:styleId="af8">
    <w:name w:val="TOC Heading"/>
    <w:basedOn w:val="1"/>
    <w:next w:val="a"/>
    <w:uiPriority w:val="39"/>
    <w:semiHidden/>
    <w:unhideWhenUsed/>
    <w:qFormat/>
    <w:rsid w:val="00DF2CDD"/>
    <w:pPr>
      <w:keepLines/>
      <w:suppressAutoHyphens w:val="0"/>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768E2-472D-47CD-ADF4-3719DF85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2135</Words>
  <Characters>12174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Павел Баканов</cp:lastModifiedBy>
  <cp:revision>25</cp:revision>
  <cp:lastPrinted>2021-09-15T13:07:00Z</cp:lastPrinted>
  <dcterms:created xsi:type="dcterms:W3CDTF">2021-06-03T11:27:00Z</dcterms:created>
  <dcterms:modified xsi:type="dcterms:W3CDTF">2021-09-15T13:07:00Z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